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9C3B0" w14:textId="77777777" w:rsidR="00503273" w:rsidRPr="005C7A14" w:rsidRDefault="00503273" w:rsidP="003D5012">
      <w:pPr>
        <w:pStyle w:val="COSTNormal"/>
        <w:rPr>
          <w:rFonts w:cs="Arial"/>
          <w:color w:val="EEECE1"/>
          <w:szCs w:val="20"/>
        </w:rPr>
      </w:pPr>
    </w:p>
    <w:p w14:paraId="1444EADE" w14:textId="22B85F4C" w:rsidR="00503273" w:rsidRPr="005C7A14" w:rsidRDefault="004F6858" w:rsidP="00A66909">
      <w:pPr>
        <w:pStyle w:val="Title1COST"/>
        <w:jc w:val="center"/>
        <w:rPr>
          <w:lang w:val="en-GB"/>
        </w:rPr>
      </w:pPr>
      <w:r w:rsidRPr="005C7A14">
        <w:rPr>
          <w:lang w:val="en-GB"/>
        </w:rPr>
        <w:t xml:space="preserve">COST Action </w:t>
      </w:r>
      <w:r w:rsidR="00A66909" w:rsidRPr="005C7A14">
        <w:rPr>
          <w:shd w:val="clear" w:color="auto" w:fill="E7E6E6" w:themeFill="background2"/>
          <w:lang w:val="en-GB"/>
        </w:rPr>
        <w:t>number</w:t>
      </w:r>
    </w:p>
    <w:p w14:paraId="2DBD5772" w14:textId="77777777" w:rsidR="00A66909" w:rsidRPr="005C7A14" w:rsidRDefault="00A66909" w:rsidP="009C3588">
      <w:pPr>
        <w:rPr>
          <w:rFonts w:cs="Arial"/>
          <w:u w:val="single"/>
          <w:lang w:val="en-GB" w:eastAsia="en-GB"/>
        </w:rPr>
      </w:pPr>
    </w:p>
    <w:tbl>
      <w:tblPr>
        <w:tblStyle w:val="TableGrid"/>
        <w:tblW w:w="0" w:type="auto"/>
        <w:tblInd w:w="360" w:type="dxa"/>
        <w:tblLook w:val="04A0" w:firstRow="1" w:lastRow="0" w:firstColumn="1" w:lastColumn="0" w:noHBand="0" w:noVBand="1"/>
      </w:tblPr>
      <w:tblGrid>
        <w:gridCol w:w="9128"/>
      </w:tblGrid>
      <w:tr w:rsidR="00A66909" w:rsidRPr="005C7A14" w14:paraId="00ED6174" w14:textId="77777777" w:rsidTr="00C177C2">
        <w:tc>
          <w:tcPr>
            <w:tcW w:w="9622" w:type="dxa"/>
            <w:shd w:val="clear" w:color="auto" w:fill="E7E6E6" w:themeFill="background2"/>
          </w:tcPr>
          <w:p w14:paraId="53D080E3" w14:textId="77777777" w:rsidR="00A66909" w:rsidRPr="005C7A14" w:rsidRDefault="00A66909" w:rsidP="00A66909">
            <w:pPr>
              <w:pStyle w:val="Title1COST"/>
              <w:ind w:left="0" w:firstLine="0"/>
              <w:jc w:val="center"/>
              <w:rPr>
                <w:lang w:val="en-GB"/>
              </w:rPr>
            </w:pPr>
            <w:r w:rsidRPr="005C7A14">
              <w:rPr>
                <w:lang w:val="en-GB"/>
              </w:rPr>
              <w:t>Title</w:t>
            </w:r>
          </w:p>
        </w:tc>
      </w:tr>
    </w:tbl>
    <w:p w14:paraId="2DC06294" w14:textId="77777777" w:rsidR="00A66909" w:rsidRPr="005C7A14" w:rsidRDefault="00A66909" w:rsidP="009C3588">
      <w:pPr>
        <w:rPr>
          <w:rFonts w:cs="Arial"/>
          <w:u w:val="single"/>
          <w:lang w:val="en-GB" w:eastAsia="en-GB"/>
        </w:rPr>
      </w:pPr>
    </w:p>
    <w:p w14:paraId="48928D86" w14:textId="77777777" w:rsidR="00A66909" w:rsidRPr="005C7A14" w:rsidRDefault="00A66909" w:rsidP="009C3588">
      <w:pPr>
        <w:rPr>
          <w:rFonts w:cs="Arial"/>
          <w:u w:val="single"/>
          <w:lang w:val="en-GB" w:eastAsia="en-GB"/>
        </w:rPr>
      </w:pPr>
    </w:p>
    <w:p w14:paraId="394C3724" w14:textId="09979E5B" w:rsidR="00A66909" w:rsidRPr="005C7A14" w:rsidRDefault="00A66909" w:rsidP="00A66909">
      <w:pPr>
        <w:pStyle w:val="Title1COST"/>
        <w:jc w:val="center"/>
        <w:rPr>
          <w:lang w:val="en-GB"/>
        </w:rPr>
      </w:pPr>
      <w:r w:rsidRPr="005C7A14">
        <w:rPr>
          <w:lang w:val="en-GB"/>
        </w:rPr>
        <w:t xml:space="preserve">FINAL </w:t>
      </w:r>
      <w:r w:rsidR="00BE56A4" w:rsidRPr="005C7A14">
        <w:rPr>
          <w:lang w:val="en-GB"/>
        </w:rPr>
        <w:t>ASSESSMENT</w:t>
      </w:r>
      <w:r w:rsidRPr="005C7A14">
        <w:rPr>
          <w:lang w:val="en-GB"/>
        </w:rPr>
        <w:t xml:space="preserve"> REPORT</w:t>
      </w:r>
    </w:p>
    <w:p w14:paraId="447C216F" w14:textId="77777777" w:rsidR="00CD3630" w:rsidRPr="005C7A14" w:rsidRDefault="00CD3630" w:rsidP="00CD3630">
      <w:pPr>
        <w:pStyle w:val="Title1COST"/>
        <w:jc w:val="center"/>
        <w:rPr>
          <w:lang w:val="en-GB"/>
        </w:rPr>
      </w:pPr>
      <w:r w:rsidRPr="005C7A14">
        <w:rPr>
          <w:lang w:val="en-GB"/>
        </w:rPr>
        <w:t>(</w:t>
      </w:r>
      <w:r w:rsidRPr="005C7A14">
        <w:rPr>
          <w:shd w:val="clear" w:color="auto" w:fill="E7E6E6" w:themeFill="background2"/>
          <w:lang w:val="en-GB"/>
        </w:rPr>
        <w:t>Action start date</w:t>
      </w:r>
      <w:r w:rsidRPr="005C7A14">
        <w:rPr>
          <w:lang w:val="en-GB"/>
        </w:rPr>
        <w:t xml:space="preserve"> – </w:t>
      </w:r>
      <w:r w:rsidRPr="005C7A14">
        <w:rPr>
          <w:shd w:val="clear" w:color="auto" w:fill="E7E6E6" w:themeFill="background2"/>
          <w:lang w:val="en-GB"/>
        </w:rPr>
        <w:t>Action end date</w:t>
      </w:r>
      <w:r w:rsidRPr="005C7A14">
        <w:rPr>
          <w:lang w:val="en-GB"/>
        </w:rPr>
        <w:t>)</w:t>
      </w:r>
    </w:p>
    <w:p w14:paraId="14327ABB" w14:textId="77777777" w:rsidR="00077621" w:rsidRPr="005C7A14" w:rsidRDefault="00077621" w:rsidP="009C3588">
      <w:pPr>
        <w:rPr>
          <w:rFonts w:cs="Arial"/>
          <w:u w:val="single"/>
          <w:lang w:val="en-GB" w:eastAsia="en-GB"/>
        </w:rPr>
      </w:pPr>
    </w:p>
    <w:p w14:paraId="6F9B0231" w14:textId="59334556" w:rsidR="00077621" w:rsidRPr="005C7A14" w:rsidRDefault="00077621" w:rsidP="00077621">
      <w:pPr>
        <w:pStyle w:val="Title2"/>
        <w:numPr>
          <w:ilvl w:val="0"/>
          <w:numId w:val="0"/>
        </w:numPr>
        <w:jc w:val="center"/>
      </w:pPr>
      <w:r w:rsidRPr="005C7A14">
        <w:t xml:space="preserve">This report assessing the full lifetime of the Action is submitted by the Rapporteur. </w:t>
      </w:r>
    </w:p>
    <w:p w14:paraId="15C1BCFE" w14:textId="77777777" w:rsidR="00CD3630" w:rsidRPr="005C7A14" w:rsidRDefault="00CD3630" w:rsidP="009C3588">
      <w:pPr>
        <w:rPr>
          <w:rFonts w:cs="Arial"/>
          <w:u w:val="single"/>
          <w:lang w:val="en-GB" w:eastAsia="en-GB"/>
        </w:rPr>
      </w:pPr>
    </w:p>
    <w:p w14:paraId="4363EC59" w14:textId="77777777" w:rsidR="00A66909" w:rsidRPr="005C7A14" w:rsidRDefault="00A66909" w:rsidP="00A66909">
      <w:pPr>
        <w:rPr>
          <w:rFonts w:cs="Arial"/>
          <w:u w:val="single"/>
          <w:lang w:val="en-GB" w:eastAsia="en-GB"/>
        </w:rPr>
      </w:pPr>
    </w:p>
    <w:p w14:paraId="6B6EDAEF" w14:textId="000875F2" w:rsidR="00A66909" w:rsidRPr="005C7A14" w:rsidRDefault="00A66909" w:rsidP="00DA6875">
      <w:pPr>
        <w:jc w:val="both"/>
        <w:rPr>
          <w:rFonts w:cs="Arial"/>
          <w:u w:val="single"/>
          <w:lang w:val="en-GB" w:eastAsia="en-GB"/>
        </w:rPr>
      </w:pPr>
      <w:r w:rsidRPr="005C7A14">
        <w:rPr>
          <w:rFonts w:cs="Arial"/>
          <w:b/>
          <w:u w:val="single"/>
          <w:lang w:val="en-GB" w:eastAsia="en-GB"/>
        </w:rPr>
        <w:t>Confidentiality:</w:t>
      </w:r>
      <w:r w:rsidRPr="005C7A14">
        <w:rPr>
          <w:rFonts w:cs="Arial"/>
          <w:lang w:val="en-GB" w:eastAsia="en-GB"/>
        </w:rPr>
        <w:t xml:space="preserve"> </w:t>
      </w:r>
      <w:r w:rsidR="00DA6875" w:rsidRPr="005C7A14">
        <w:rPr>
          <w:rFonts w:cs="Arial"/>
          <w:lang w:val="en-GB" w:eastAsia="en-GB"/>
        </w:rPr>
        <w:t>This report, other than the Summary Assessment, is confidential to the Management Committee and the COST Association (including the Committee of Senior Officials, Scientific Committee and Administration). The Summary Assessment is non-confidential</w:t>
      </w:r>
      <w:r w:rsidR="007B1134" w:rsidRPr="005C7A14">
        <w:rPr>
          <w:rFonts w:cs="Arial"/>
          <w:lang w:val="en-GB" w:eastAsia="en-GB"/>
        </w:rPr>
        <w:t xml:space="preserve">. </w:t>
      </w:r>
    </w:p>
    <w:p w14:paraId="16D20367" w14:textId="77777777" w:rsidR="00503273" w:rsidRPr="005C7A14" w:rsidRDefault="00503273" w:rsidP="00EF2D6D">
      <w:pPr>
        <w:rPr>
          <w:rFonts w:cs="Arial"/>
          <w:u w:val="single"/>
          <w:lang w:val="en-GB" w:eastAsia="en-GB"/>
        </w:rPr>
      </w:pPr>
    </w:p>
    <w:tbl>
      <w:tblPr>
        <w:tblStyle w:val="TableGrid"/>
        <w:tblW w:w="9672" w:type="dxa"/>
        <w:tblInd w:w="108" w:type="dxa"/>
        <w:tblLook w:val="04A0" w:firstRow="1" w:lastRow="0" w:firstColumn="1" w:lastColumn="0" w:noHBand="0" w:noVBand="1"/>
      </w:tblPr>
      <w:tblGrid>
        <w:gridCol w:w="9672"/>
      </w:tblGrid>
      <w:tr w:rsidR="003E500D" w:rsidRPr="005C7A14" w14:paraId="65D98AC9" w14:textId="77777777" w:rsidTr="00D33929">
        <w:tc>
          <w:tcPr>
            <w:tcW w:w="9672" w:type="dxa"/>
            <w:tcBorders>
              <w:top w:val="single" w:sz="4" w:space="0" w:color="auto"/>
              <w:bottom w:val="nil"/>
            </w:tcBorders>
          </w:tcPr>
          <w:p w14:paraId="4951E561" w14:textId="53C3870C" w:rsidR="003E500D" w:rsidRPr="005C7A14" w:rsidRDefault="00583252" w:rsidP="00B74D9E">
            <w:pPr>
              <w:rPr>
                <w:b/>
                <w:highlight w:val="yellow"/>
                <w:u w:val="single"/>
                <w:lang w:val="en-GB"/>
              </w:rPr>
            </w:pPr>
            <w:r w:rsidRPr="005C7A14">
              <w:rPr>
                <w:rStyle w:val="Title2Char"/>
                <w:lang w:val="en-GB"/>
              </w:rPr>
              <w:t xml:space="preserve">Summary assessment </w:t>
            </w:r>
            <w:r w:rsidR="003E500D" w:rsidRPr="005C7A14">
              <w:rPr>
                <w:rStyle w:val="Title2Char"/>
                <w:lang w:val="en-GB"/>
              </w:rPr>
              <w:t>of outcomes and impacts</w:t>
            </w:r>
            <w:r w:rsidR="00B74D9E" w:rsidRPr="005C7A14">
              <w:rPr>
                <w:b/>
                <w:u w:val="single"/>
                <w:lang w:val="en-GB"/>
              </w:rPr>
              <w:t xml:space="preserve"> (for publication)</w:t>
            </w:r>
            <w:r w:rsidR="003E500D" w:rsidRPr="005C7A14">
              <w:rPr>
                <w:b/>
                <w:u w:val="single"/>
                <w:lang w:val="en-GB"/>
              </w:rPr>
              <w:t>:</w:t>
            </w:r>
          </w:p>
        </w:tc>
      </w:tr>
      <w:tr w:rsidR="003E500D" w:rsidRPr="005C7A14" w14:paraId="2B36C75E" w14:textId="77777777" w:rsidTr="00D33929">
        <w:tc>
          <w:tcPr>
            <w:tcW w:w="9672" w:type="dxa"/>
            <w:tcBorders>
              <w:top w:val="nil"/>
              <w:bottom w:val="single" w:sz="4" w:space="0" w:color="auto"/>
            </w:tcBorders>
            <w:shd w:val="clear" w:color="auto" w:fill="E7E6E6" w:themeFill="background2"/>
          </w:tcPr>
          <w:p w14:paraId="658B472F" w14:textId="6C55F388" w:rsidR="00975A60" w:rsidRPr="005C7A14" w:rsidRDefault="000E4ADC" w:rsidP="00594A77">
            <w:pPr>
              <w:rPr>
                <w:lang w:val="en-GB"/>
              </w:rPr>
            </w:pPr>
            <w:r w:rsidRPr="005C7A14">
              <w:rPr>
                <w:lang w:val="en-GB"/>
              </w:rPr>
              <w:t xml:space="preserve">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w:t>
            </w:r>
            <w:bookmarkStart w:id="0" w:name="_GoBack"/>
            <w:bookmarkEnd w:id="0"/>
            <w:r w:rsidRPr="005C7A14">
              <w:rPr>
                <w:u w:val="single"/>
                <w:lang w:val="en-GB"/>
              </w:rPr>
              <w:t>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w:t>
            </w:r>
            <w:r w:rsidRPr="005C7A14">
              <w:rPr>
                <w:lang w:val="en-GB"/>
              </w:rPr>
              <w:lastRenderedPageBreak/>
              <w:t xml:space="preserve">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successes of the Action here. Action Rapporteur enters 500 word summary </w:t>
            </w:r>
            <w:r w:rsidRPr="005C7A14">
              <w:rPr>
                <w:u w:val="single"/>
                <w:lang w:val="en-GB"/>
              </w:rPr>
              <w:t>assessing</w:t>
            </w:r>
            <w:r w:rsidRPr="005C7A14">
              <w:rPr>
                <w:lang w:val="en-GB"/>
              </w:rPr>
              <w:t xml:space="preserve"> the outputs, impacts and </w:t>
            </w:r>
          </w:p>
        </w:tc>
      </w:tr>
    </w:tbl>
    <w:p w14:paraId="0660F876" w14:textId="77777777" w:rsidR="00EF2D6D" w:rsidRPr="005C7A14" w:rsidRDefault="00EF2D6D">
      <w:pPr>
        <w:rPr>
          <w:rFonts w:cs="Arial"/>
          <w:sz w:val="2"/>
          <w:szCs w:val="2"/>
          <w:lang w:val="en-GB" w:eastAsia="en-GB"/>
        </w:rPr>
      </w:pPr>
      <w:r w:rsidRPr="005C7A14">
        <w:rPr>
          <w:lang w:val="en-GB"/>
        </w:rPr>
        <w:lastRenderedPageBreak/>
        <w:br w:type="page"/>
      </w:r>
    </w:p>
    <w:p w14:paraId="28B8709D" w14:textId="68E03A70" w:rsidR="00B74D9E" w:rsidRPr="005C7A14" w:rsidRDefault="00B74D9E" w:rsidP="00B74D9E">
      <w:pPr>
        <w:rPr>
          <w:b/>
          <w:i/>
          <w:lang w:val="en-GB"/>
        </w:rPr>
      </w:pPr>
      <w:r w:rsidRPr="005C7A14">
        <w:rPr>
          <w:b/>
          <w:i/>
          <w:lang w:val="en-GB"/>
        </w:rPr>
        <w:lastRenderedPageBreak/>
        <w:t>Confident</w:t>
      </w:r>
      <w:r w:rsidR="002F44D4" w:rsidRPr="005C7A14">
        <w:rPr>
          <w:b/>
          <w:i/>
          <w:lang w:val="en-GB"/>
        </w:rPr>
        <w:t>ial to COST Association and Acti</w:t>
      </w:r>
      <w:r w:rsidRPr="005C7A14">
        <w:rPr>
          <w:b/>
          <w:i/>
          <w:lang w:val="en-GB"/>
        </w:rPr>
        <w:t>on Management Committee</w:t>
      </w:r>
    </w:p>
    <w:p w14:paraId="46C5014A" w14:textId="77777777" w:rsidR="00B74D9E" w:rsidRPr="005C7A14" w:rsidRDefault="00B74D9E" w:rsidP="00B74D9E">
      <w:pPr>
        <w:rPr>
          <w:lang w:val="en-GB"/>
        </w:rPr>
      </w:pPr>
    </w:p>
    <w:tbl>
      <w:tblPr>
        <w:tblStyle w:val="TableGrid"/>
        <w:tblW w:w="9488" w:type="dxa"/>
        <w:tblLayout w:type="fixed"/>
        <w:tblLook w:val="04A0" w:firstRow="1" w:lastRow="0" w:firstColumn="1" w:lastColumn="0" w:noHBand="0" w:noVBand="1"/>
      </w:tblPr>
      <w:tblGrid>
        <w:gridCol w:w="1384"/>
        <w:gridCol w:w="312"/>
        <w:gridCol w:w="4374"/>
        <w:gridCol w:w="6"/>
        <w:gridCol w:w="1118"/>
        <w:gridCol w:w="6"/>
        <w:gridCol w:w="1147"/>
        <w:gridCol w:w="6"/>
        <w:gridCol w:w="1121"/>
        <w:gridCol w:w="6"/>
        <w:gridCol w:w="8"/>
      </w:tblGrid>
      <w:tr w:rsidR="00B74D9E" w:rsidRPr="005C7A14" w14:paraId="34246D8F" w14:textId="77777777" w:rsidTr="00AB394A">
        <w:tc>
          <w:tcPr>
            <w:tcW w:w="9488" w:type="dxa"/>
            <w:gridSpan w:val="11"/>
            <w:tcBorders>
              <w:bottom w:val="single" w:sz="4" w:space="0" w:color="auto"/>
            </w:tcBorders>
          </w:tcPr>
          <w:p w14:paraId="392DFBDF" w14:textId="77777777" w:rsidR="00B74D9E" w:rsidRPr="005C7A14" w:rsidRDefault="00B74D9E" w:rsidP="002E099A">
            <w:pPr>
              <w:pStyle w:val="Title3"/>
              <w:numPr>
                <w:ilvl w:val="0"/>
                <w:numId w:val="0"/>
              </w:numPr>
              <w:rPr>
                <w:color w:val="69395D"/>
                <w:sz w:val="24"/>
                <w:szCs w:val="24"/>
              </w:rPr>
            </w:pPr>
            <w:r w:rsidRPr="005C7A14">
              <w:rPr>
                <w:color w:val="69395D"/>
                <w:sz w:val="24"/>
                <w:szCs w:val="24"/>
              </w:rPr>
              <w:t xml:space="preserve">I. Assessment of Achievements </w:t>
            </w:r>
          </w:p>
        </w:tc>
      </w:tr>
      <w:tr w:rsidR="00837BCB" w:rsidRPr="005C7A14" w14:paraId="029BC1FF" w14:textId="77777777" w:rsidTr="00AB394A">
        <w:tc>
          <w:tcPr>
            <w:tcW w:w="9488" w:type="dxa"/>
            <w:gridSpan w:val="11"/>
            <w:tcBorders>
              <w:bottom w:val="nil"/>
            </w:tcBorders>
          </w:tcPr>
          <w:p w14:paraId="64649B04" w14:textId="4DF1F30A" w:rsidR="00837BCB" w:rsidRPr="005C7A14" w:rsidRDefault="00837BCB" w:rsidP="00447744">
            <w:pPr>
              <w:pStyle w:val="COSTNormal"/>
            </w:pPr>
            <w:r w:rsidRPr="005C7A14">
              <w:rPr>
                <w:b/>
              </w:rPr>
              <w:t>MoU objectives</w:t>
            </w:r>
          </w:p>
        </w:tc>
      </w:tr>
      <w:tr w:rsidR="00837BCB" w:rsidRPr="005C7A14" w14:paraId="35947AB1" w14:textId="77777777" w:rsidTr="00AB394A">
        <w:tc>
          <w:tcPr>
            <w:tcW w:w="9488" w:type="dxa"/>
            <w:gridSpan w:val="11"/>
            <w:tcBorders>
              <w:top w:val="nil"/>
            </w:tcBorders>
            <w:shd w:val="clear" w:color="auto" w:fill="E7E6E6" w:themeFill="background2"/>
          </w:tcPr>
          <w:p w14:paraId="22C9DF9E" w14:textId="329BA51B" w:rsidR="00837BCB" w:rsidRPr="005C7A14" w:rsidRDefault="00837BCB" w:rsidP="00EC73CE">
            <w:pPr>
              <w:pStyle w:val="COSTNormal"/>
            </w:pPr>
            <w:r w:rsidRPr="005C7A14">
              <w:t>Assess the extent to which the Action achieved t</w:t>
            </w:r>
            <w:r w:rsidR="00EC73CE" w:rsidRPr="005C7A14">
              <w:t>he objectives stated in the MoU.</w:t>
            </w:r>
            <w:r w:rsidRPr="005C7A14">
              <w:t xml:space="preserve"> </w:t>
            </w:r>
            <w:r w:rsidR="00EC73CE" w:rsidRPr="005C7A14">
              <w:t>I</w:t>
            </w:r>
            <w:r w:rsidRPr="005C7A14">
              <w:t>n the case of any that were not achieved please assess the validity of the justification giv</w:t>
            </w:r>
            <w:r w:rsidR="00EC73CE" w:rsidRPr="005C7A14">
              <w:t>en by the Action in this regard.</w:t>
            </w:r>
          </w:p>
        </w:tc>
      </w:tr>
      <w:tr w:rsidR="00FA3280" w:rsidRPr="005C7A14" w14:paraId="3A1D0BB1" w14:textId="77777777" w:rsidTr="00AB394A">
        <w:tc>
          <w:tcPr>
            <w:tcW w:w="9488" w:type="dxa"/>
            <w:gridSpan w:val="11"/>
            <w:tcBorders>
              <w:bottom w:val="nil"/>
            </w:tcBorders>
          </w:tcPr>
          <w:p w14:paraId="750ACB10" w14:textId="48A320D5" w:rsidR="00FA3280" w:rsidRPr="005C7A14" w:rsidRDefault="00FA3280" w:rsidP="009A76BA">
            <w:pPr>
              <w:pStyle w:val="COSTNormal"/>
            </w:pPr>
            <w:r w:rsidRPr="005C7A14">
              <w:rPr>
                <w:b/>
              </w:rPr>
              <w:t>MoU deliverables</w:t>
            </w:r>
          </w:p>
        </w:tc>
      </w:tr>
      <w:tr w:rsidR="00FA3280" w:rsidRPr="005C7A14" w14:paraId="1411A1D8" w14:textId="77777777" w:rsidTr="00AB394A">
        <w:tc>
          <w:tcPr>
            <w:tcW w:w="9488" w:type="dxa"/>
            <w:gridSpan w:val="11"/>
            <w:tcBorders>
              <w:top w:val="nil"/>
            </w:tcBorders>
            <w:shd w:val="clear" w:color="auto" w:fill="E7E6E6" w:themeFill="background2"/>
          </w:tcPr>
          <w:p w14:paraId="075647EA" w14:textId="27978C64" w:rsidR="00FA3280" w:rsidRPr="005C7A14" w:rsidRDefault="00FA3280" w:rsidP="009E2843">
            <w:pPr>
              <w:pStyle w:val="COSTNormal"/>
            </w:pPr>
            <w:r w:rsidRPr="005C7A14">
              <w:t>Assess the extent to which the Action delivered the</w:t>
            </w:r>
            <w:r w:rsidR="009E2843" w:rsidRPr="005C7A14">
              <w:t xml:space="preserve"> deliverables stated in the MoU.</w:t>
            </w:r>
            <w:r w:rsidRPr="005C7A14">
              <w:t xml:space="preserve"> </w:t>
            </w:r>
            <w:r w:rsidR="009E2843" w:rsidRPr="005C7A14">
              <w:t>I</w:t>
            </w:r>
            <w:r w:rsidRPr="005C7A14">
              <w:t>n the case of any that were not delivered please assess the validity of the justification giv</w:t>
            </w:r>
            <w:r w:rsidR="009E2843" w:rsidRPr="005C7A14">
              <w:t>en by the Action in this regard.</w:t>
            </w:r>
          </w:p>
        </w:tc>
      </w:tr>
      <w:tr w:rsidR="00FA3280" w:rsidRPr="005C7A14" w14:paraId="11741873" w14:textId="77777777" w:rsidTr="00AB394A">
        <w:tc>
          <w:tcPr>
            <w:tcW w:w="9488" w:type="dxa"/>
            <w:gridSpan w:val="11"/>
            <w:tcBorders>
              <w:bottom w:val="nil"/>
            </w:tcBorders>
          </w:tcPr>
          <w:p w14:paraId="037A9A0A" w14:textId="0C9E359D" w:rsidR="00FA3280" w:rsidRPr="005C7A14" w:rsidRDefault="00FA3280" w:rsidP="009A76BA">
            <w:pPr>
              <w:pStyle w:val="COSTNormal"/>
            </w:pPr>
            <w:r w:rsidRPr="005C7A14">
              <w:rPr>
                <w:b/>
              </w:rPr>
              <w:t>Co-</w:t>
            </w:r>
            <w:r w:rsidR="00CC4967" w:rsidRPr="005C7A14">
              <w:rPr>
                <w:b/>
              </w:rPr>
              <w:t xml:space="preserve">authored </w:t>
            </w:r>
            <w:r w:rsidRPr="005C7A14">
              <w:rPr>
                <w:b/>
              </w:rPr>
              <w:t>publications and FP7/ H2020 proposals/ projects</w:t>
            </w:r>
          </w:p>
        </w:tc>
      </w:tr>
      <w:tr w:rsidR="00FA3280" w:rsidRPr="005C7A14" w14:paraId="38D37456" w14:textId="77777777" w:rsidTr="00AB394A">
        <w:tc>
          <w:tcPr>
            <w:tcW w:w="9488" w:type="dxa"/>
            <w:gridSpan w:val="11"/>
            <w:tcBorders>
              <w:top w:val="nil"/>
              <w:bottom w:val="nil"/>
            </w:tcBorders>
            <w:shd w:val="clear" w:color="auto" w:fill="E7E6E6" w:themeFill="background2"/>
          </w:tcPr>
          <w:p w14:paraId="2DDAAAB4" w14:textId="7DDDECA4" w:rsidR="00FA3280" w:rsidRPr="005C7A14" w:rsidRDefault="00FA3280" w:rsidP="00AE621B">
            <w:pPr>
              <w:pStyle w:val="COSTNormal"/>
            </w:pPr>
            <w:r w:rsidRPr="005C7A14">
              <w:t xml:space="preserve">Assess the quality, quantity, significance and </w:t>
            </w:r>
            <w:r w:rsidR="008E16F9" w:rsidRPr="005C7A14">
              <w:t xml:space="preserve">geographic </w:t>
            </w:r>
            <w:r w:rsidRPr="005C7A14">
              <w:t>inclusiveness</w:t>
            </w:r>
            <w:r w:rsidR="00523D7C" w:rsidRPr="005C7A14">
              <w:rPr>
                <w:rStyle w:val="FootnoteReference"/>
              </w:rPr>
              <w:footnoteReference w:id="1"/>
            </w:r>
            <w:r w:rsidRPr="005C7A14">
              <w:t xml:space="preserve"> of the Action’s co-</w:t>
            </w:r>
            <w:r w:rsidR="00C15E25" w:rsidRPr="005C7A14">
              <w:t xml:space="preserve">authored </w:t>
            </w:r>
            <w:r w:rsidRPr="005C7A14">
              <w:t>publications</w:t>
            </w:r>
            <w:r w:rsidR="00C15E25" w:rsidRPr="005C7A14">
              <w:t>.</w:t>
            </w:r>
          </w:p>
        </w:tc>
      </w:tr>
      <w:tr w:rsidR="00FA3280" w:rsidRPr="005C7A14" w14:paraId="46ECB21F" w14:textId="77777777" w:rsidTr="00AB394A">
        <w:tc>
          <w:tcPr>
            <w:tcW w:w="9488" w:type="dxa"/>
            <w:gridSpan w:val="11"/>
            <w:tcBorders>
              <w:top w:val="nil"/>
            </w:tcBorders>
            <w:shd w:val="clear" w:color="auto" w:fill="E7E6E6" w:themeFill="background2"/>
          </w:tcPr>
          <w:p w14:paraId="20A3CC98" w14:textId="1704C813" w:rsidR="00FA3280" w:rsidRPr="005C7A14" w:rsidRDefault="00FA3280" w:rsidP="00AE621B">
            <w:pPr>
              <w:pStyle w:val="COSTNormal"/>
            </w:pPr>
            <w:r w:rsidRPr="005C7A14">
              <w:t>Assess the quality, quantity, relevance and inclusiveness of the Action’s FP7/</w:t>
            </w:r>
            <w:r w:rsidR="00C15E25" w:rsidRPr="005C7A14">
              <w:t xml:space="preserve"> H2020 proposals and projects</w:t>
            </w:r>
            <w:r w:rsidR="00AE621B" w:rsidRPr="005C7A14">
              <w:t>.</w:t>
            </w:r>
          </w:p>
        </w:tc>
      </w:tr>
      <w:tr w:rsidR="00FA3280" w:rsidRPr="005C7A14" w14:paraId="0C66B133" w14:textId="77777777" w:rsidTr="00AB394A">
        <w:tc>
          <w:tcPr>
            <w:tcW w:w="9488" w:type="dxa"/>
            <w:gridSpan w:val="11"/>
            <w:tcBorders>
              <w:bottom w:val="nil"/>
            </w:tcBorders>
          </w:tcPr>
          <w:p w14:paraId="2322E2E2" w14:textId="30B51F2E" w:rsidR="00FA3280" w:rsidRPr="005C7A14" w:rsidRDefault="00FA3280" w:rsidP="009A76BA">
            <w:pPr>
              <w:pStyle w:val="COSTNormal"/>
            </w:pPr>
            <w:r w:rsidRPr="005C7A14">
              <w:rPr>
                <w:b/>
              </w:rPr>
              <w:t>Additional Outputs and achievements</w:t>
            </w:r>
          </w:p>
        </w:tc>
      </w:tr>
      <w:tr w:rsidR="00FA3280" w:rsidRPr="005C7A14" w14:paraId="152A8DE1" w14:textId="77777777" w:rsidTr="00AB394A">
        <w:tc>
          <w:tcPr>
            <w:tcW w:w="9488" w:type="dxa"/>
            <w:gridSpan w:val="11"/>
            <w:tcBorders>
              <w:top w:val="nil"/>
            </w:tcBorders>
            <w:shd w:val="clear" w:color="auto" w:fill="E7E6E6" w:themeFill="background2"/>
          </w:tcPr>
          <w:p w14:paraId="5AA8B4BD" w14:textId="1C43DD96" w:rsidR="00FA3280" w:rsidRPr="005C7A14" w:rsidRDefault="00FA3280" w:rsidP="009A76BA">
            <w:pPr>
              <w:pStyle w:val="COSTNormal"/>
            </w:pPr>
            <w:r w:rsidRPr="005C7A14">
              <w:t>Assess the relevance and significance of any additional outputs and/ or achievements generated by the Action.</w:t>
            </w:r>
          </w:p>
        </w:tc>
      </w:tr>
      <w:tr w:rsidR="000C670A" w:rsidRPr="005C7A14" w14:paraId="382F6D27" w14:textId="77777777" w:rsidTr="00AB394A">
        <w:tc>
          <w:tcPr>
            <w:tcW w:w="9488" w:type="dxa"/>
            <w:gridSpan w:val="11"/>
          </w:tcPr>
          <w:p w14:paraId="4BE55660" w14:textId="6AF7C308" w:rsidR="000C670A" w:rsidRPr="005C7A14" w:rsidRDefault="00255745" w:rsidP="00173029">
            <w:pPr>
              <w:pStyle w:val="Title3"/>
              <w:numPr>
                <w:ilvl w:val="0"/>
                <w:numId w:val="0"/>
              </w:numPr>
              <w:rPr>
                <w:lang w:eastAsia="en-GB"/>
              </w:rPr>
            </w:pPr>
            <w:r w:rsidRPr="005C7A14">
              <w:rPr>
                <w:lang w:eastAsia="en-GB"/>
              </w:rPr>
              <w:t>General</w:t>
            </w:r>
            <w:r w:rsidR="00173029" w:rsidRPr="005C7A14">
              <w:rPr>
                <w:lang w:eastAsia="en-GB"/>
              </w:rPr>
              <w:t xml:space="preserve"> assessment of achievements</w:t>
            </w:r>
          </w:p>
        </w:tc>
      </w:tr>
      <w:tr w:rsidR="000C670A" w:rsidRPr="005C7A14" w14:paraId="7B32DF82" w14:textId="77777777" w:rsidTr="00AB394A">
        <w:tc>
          <w:tcPr>
            <w:tcW w:w="9488" w:type="dxa"/>
            <w:gridSpan w:val="11"/>
          </w:tcPr>
          <w:p w14:paraId="3E01EB8A" w14:textId="6AB5DAAE" w:rsidR="00173029" w:rsidRPr="005C7A14" w:rsidRDefault="00173029" w:rsidP="00034CB9">
            <w:pPr>
              <w:pStyle w:val="COSTNormal"/>
            </w:pPr>
            <w:r w:rsidRPr="005C7A14">
              <w:t>To make the overall assessment of achievements:</w:t>
            </w:r>
          </w:p>
          <w:p w14:paraId="7684E535" w14:textId="77777777" w:rsidR="00173029" w:rsidRPr="005C7A14" w:rsidRDefault="000C670A" w:rsidP="00173029">
            <w:pPr>
              <w:pStyle w:val="COSTNumbers"/>
            </w:pPr>
            <w:r w:rsidRPr="005C7A14">
              <w:t xml:space="preserve">Select the </w:t>
            </w:r>
            <w:r w:rsidR="00034CB9" w:rsidRPr="005C7A14">
              <w:t xml:space="preserve">overall </w:t>
            </w:r>
            <w:r w:rsidRPr="005C7A14">
              <w:t xml:space="preserve">level of risk </w:t>
            </w:r>
            <w:r w:rsidR="00034CB9" w:rsidRPr="005C7A14">
              <w:t xml:space="preserve">that best corresponds to that </w:t>
            </w:r>
            <w:r w:rsidRPr="005C7A14">
              <w:t>of the MoU objectives and deliverables</w:t>
            </w:r>
            <w:r w:rsidRPr="005C7A14">
              <w:rPr>
                <w:rStyle w:val="FootnoteReference"/>
              </w:rPr>
              <w:footnoteReference w:id="2"/>
            </w:r>
            <w:r w:rsidRPr="005C7A14">
              <w:t xml:space="preserve"> (high/ moderate/ low) </w:t>
            </w:r>
            <w:r w:rsidR="00034CB9" w:rsidRPr="005C7A14">
              <w:t xml:space="preserve">at the time the Action was approved </w:t>
            </w:r>
            <w:r w:rsidRPr="005C7A14">
              <w:t xml:space="preserve">and </w:t>
            </w:r>
          </w:p>
          <w:p w14:paraId="7555AD19" w14:textId="7DAA9E25" w:rsidR="00173029" w:rsidRPr="005C7A14" w:rsidRDefault="00173029" w:rsidP="00173029">
            <w:pPr>
              <w:pStyle w:val="COSTNumbers"/>
            </w:pPr>
            <w:r w:rsidRPr="005C7A14">
              <w:t xml:space="preserve">Select </w:t>
            </w:r>
            <w:r w:rsidR="000C670A" w:rsidRPr="005C7A14">
              <w:t xml:space="preserve">the statement that corresponds to the level of achievement of these objectives, delivery of deliverables and any additional outputs. </w:t>
            </w:r>
            <w:r w:rsidR="008E3FDC" w:rsidRPr="005C7A14">
              <w:t>Policy as well as scientific/ technological outputs and impacts must be addressed.</w:t>
            </w:r>
          </w:p>
          <w:p w14:paraId="5264AC4D" w14:textId="1E4659F5" w:rsidR="000C670A" w:rsidRPr="005C7A14" w:rsidRDefault="00247B9C" w:rsidP="00247B9C">
            <w:pPr>
              <w:rPr>
                <w:lang w:val="en-GB"/>
              </w:rPr>
            </w:pPr>
            <w:r w:rsidRPr="005C7A14">
              <w:rPr>
                <w:lang w:val="en-GB"/>
              </w:rPr>
              <w:t>Correlate the selected options in order to arrive at t</w:t>
            </w:r>
            <w:r w:rsidR="000C670A" w:rsidRPr="005C7A14">
              <w:rPr>
                <w:lang w:val="en-GB"/>
              </w:rPr>
              <w:t xml:space="preserve">he </w:t>
            </w:r>
            <w:r w:rsidR="00173029" w:rsidRPr="005C7A14">
              <w:rPr>
                <w:lang w:val="en-GB"/>
              </w:rPr>
              <w:t xml:space="preserve">overall </w:t>
            </w:r>
            <w:r w:rsidR="000C670A" w:rsidRPr="005C7A14">
              <w:rPr>
                <w:lang w:val="en-GB"/>
              </w:rPr>
              <w:t>assessment</w:t>
            </w:r>
            <w:r w:rsidRPr="005C7A14">
              <w:rPr>
                <w:lang w:val="en-GB"/>
              </w:rPr>
              <w:t xml:space="preserve"> (which </w:t>
            </w:r>
            <w:r w:rsidR="000C670A" w:rsidRPr="005C7A14">
              <w:rPr>
                <w:lang w:val="en-GB"/>
              </w:rPr>
              <w:t xml:space="preserve">is a result of the combination of achievement level and risk/ </w:t>
            </w:r>
            <w:r w:rsidR="00173029" w:rsidRPr="005C7A14">
              <w:rPr>
                <w:lang w:val="en-GB"/>
              </w:rPr>
              <w:t>ambition</w:t>
            </w:r>
            <w:r w:rsidR="000C670A" w:rsidRPr="005C7A14">
              <w:rPr>
                <w:lang w:val="en-GB"/>
              </w:rPr>
              <w:t xml:space="preserve"> level</w:t>
            </w:r>
            <w:r w:rsidRPr="005C7A14">
              <w:rPr>
                <w:lang w:val="en-GB"/>
              </w:rPr>
              <w:t>)</w:t>
            </w:r>
            <w:r w:rsidR="000C670A" w:rsidRPr="005C7A14">
              <w:rPr>
                <w:lang w:val="en-GB"/>
              </w:rPr>
              <w:t xml:space="preserve">. </w:t>
            </w:r>
          </w:p>
        </w:tc>
      </w:tr>
      <w:tr w:rsidR="000C670A" w:rsidRPr="005C7A14" w14:paraId="50F32DF7" w14:textId="77777777" w:rsidTr="00AB394A">
        <w:trPr>
          <w:gridAfter w:val="1"/>
          <w:wAfter w:w="8" w:type="dxa"/>
        </w:trPr>
        <w:tc>
          <w:tcPr>
            <w:tcW w:w="1384" w:type="dxa"/>
            <w:tcBorders>
              <w:bottom w:val="nil"/>
            </w:tcBorders>
          </w:tcPr>
          <w:p w14:paraId="69B580C0" w14:textId="77777777" w:rsidR="000C670A" w:rsidRPr="005C7A14" w:rsidRDefault="000C670A" w:rsidP="009A703F">
            <w:pPr>
              <w:pStyle w:val="COSTNormal"/>
            </w:pPr>
          </w:p>
        </w:tc>
        <w:tc>
          <w:tcPr>
            <w:tcW w:w="4692" w:type="dxa"/>
            <w:gridSpan w:val="3"/>
            <w:vMerge w:val="restart"/>
          </w:tcPr>
          <w:p w14:paraId="73192FC5" w14:textId="77777777" w:rsidR="000C670A" w:rsidRPr="005C7A14" w:rsidRDefault="000C670A" w:rsidP="009A703F">
            <w:pPr>
              <w:pStyle w:val="COSTNormal"/>
            </w:pPr>
            <w:r w:rsidRPr="005C7A14">
              <w:t>Level of MoU objective achievement, MoU deliverable delivery and additional outputs</w:t>
            </w:r>
          </w:p>
        </w:tc>
        <w:tc>
          <w:tcPr>
            <w:tcW w:w="3404" w:type="dxa"/>
            <w:gridSpan w:val="6"/>
          </w:tcPr>
          <w:p w14:paraId="284A9998" w14:textId="29E1A255" w:rsidR="000C670A" w:rsidRPr="005C7A14" w:rsidRDefault="00F37238" w:rsidP="00F37238">
            <w:pPr>
              <w:pStyle w:val="COSTNormal"/>
              <w:jc w:val="center"/>
            </w:pPr>
            <w:r w:rsidRPr="005C7A14">
              <w:t>General r</w:t>
            </w:r>
            <w:r w:rsidR="000C670A" w:rsidRPr="005C7A14">
              <w:t>isk</w:t>
            </w:r>
            <w:r w:rsidR="00255745" w:rsidRPr="005C7A14">
              <w:t>/ ambition</w:t>
            </w:r>
            <w:r w:rsidR="000C670A" w:rsidRPr="005C7A14">
              <w:t xml:space="preserve"> level of Action MoU objectives and/ or deliverables</w:t>
            </w:r>
            <w:r w:rsidR="00080AAC" w:rsidRPr="005C7A14">
              <w:t xml:space="preserve"> (at the time of submission)</w:t>
            </w:r>
          </w:p>
        </w:tc>
      </w:tr>
      <w:tr w:rsidR="000C670A" w:rsidRPr="005C7A14" w14:paraId="4C896F2E" w14:textId="77777777" w:rsidTr="00AB394A">
        <w:trPr>
          <w:gridAfter w:val="1"/>
          <w:wAfter w:w="8" w:type="dxa"/>
        </w:trPr>
        <w:tc>
          <w:tcPr>
            <w:tcW w:w="1384" w:type="dxa"/>
            <w:tcBorders>
              <w:top w:val="nil"/>
            </w:tcBorders>
          </w:tcPr>
          <w:p w14:paraId="1C373D17" w14:textId="77777777" w:rsidR="000C670A" w:rsidRPr="005C7A14" w:rsidRDefault="000C670A" w:rsidP="009A703F">
            <w:pPr>
              <w:pStyle w:val="COSTNormal"/>
            </w:pPr>
          </w:p>
        </w:tc>
        <w:tc>
          <w:tcPr>
            <w:tcW w:w="4692" w:type="dxa"/>
            <w:gridSpan w:val="3"/>
            <w:vMerge/>
            <w:tcBorders>
              <w:bottom w:val="single" w:sz="4" w:space="0" w:color="auto"/>
            </w:tcBorders>
          </w:tcPr>
          <w:p w14:paraId="0E2F6577" w14:textId="77777777" w:rsidR="000C670A" w:rsidRPr="005C7A14" w:rsidRDefault="000C670A" w:rsidP="009A703F">
            <w:pPr>
              <w:pStyle w:val="COSTNormal"/>
            </w:pPr>
          </w:p>
        </w:tc>
        <w:tc>
          <w:tcPr>
            <w:tcW w:w="1124" w:type="dxa"/>
            <w:gridSpan w:val="2"/>
            <w:tcBorders>
              <w:bottom w:val="single" w:sz="4" w:space="0" w:color="auto"/>
            </w:tcBorders>
            <w:shd w:val="clear" w:color="auto" w:fill="E7E6E6" w:themeFill="background2"/>
          </w:tcPr>
          <w:p w14:paraId="6D8AB31E" w14:textId="2B99E402" w:rsidR="00B8638B" w:rsidRPr="005C7A14" w:rsidRDefault="00B100E0" w:rsidP="00B8638B">
            <w:pPr>
              <w:pStyle w:val="COSTNormal"/>
              <w:jc w:val="center"/>
            </w:pPr>
            <w:sdt>
              <w:sdtPr>
                <w:id w:val="1452055032"/>
                <w14:checkbox>
                  <w14:checked w14:val="0"/>
                  <w14:checkedState w14:val="2612" w14:font="MS Gothic"/>
                  <w14:uncheckedState w14:val="2610" w14:font="MS Gothic"/>
                </w14:checkbox>
              </w:sdtPr>
              <w:sdtEndPr/>
              <w:sdtContent>
                <w:r w:rsidR="00FF5178" w:rsidRPr="005C7A14">
                  <w:rPr>
                    <w:rFonts w:ascii="MS Gothic" w:eastAsia="MS Gothic" w:hAnsi="MS Gothic"/>
                  </w:rPr>
                  <w:t>☐</w:t>
                </w:r>
              </w:sdtContent>
            </w:sdt>
          </w:p>
          <w:p w14:paraId="4B542BFE" w14:textId="7D066FB2" w:rsidR="000C670A" w:rsidRPr="005C7A14" w:rsidRDefault="000C670A" w:rsidP="00B8638B">
            <w:pPr>
              <w:pStyle w:val="COSTNormal"/>
              <w:jc w:val="center"/>
            </w:pPr>
            <w:r w:rsidRPr="005C7A14">
              <w:t>High</w:t>
            </w:r>
          </w:p>
        </w:tc>
        <w:tc>
          <w:tcPr>
            <w:tcW w:w="1153" w:type="dxa"/>
            <w:gridSpan w:val="2"/>
            <w:tcBorders>
              <w:bottom w:val="single" w:sz="4" w:space="0" w:color="auto"/>
            </w:tcBorders>
            <w:shd w:val="clear" w:color="auto" w:fill="E7E6E6" w:themeFill="background2"/>
          </w:tcPr>
          <w:p w14:paraId="45615D6D" w14:textId="244FA84A" w:rsidR="00B8638B" w:rsidRPr="005C7A14" w:rsidRDefault="00B100E0" w:rsidP="00B8638B">
            <w:pPr>
              <w:pStyle w:val="COSTNormal"/>
              <w:jc w:val="center"/>
            </w:pPr>
            <w:sdt>
              <w:sdtPr>
                <w:id w:val="-105199085"/>
                <w14:checkbox>
                  <w14:checked w14:val="0"/>
                  <w14:checkedState w14:val="2612" w14:font="MS Gothic"/>
                  <w14:uncheckedState w14:val="2610" w14:font="MS Gothic"/>
                </w14:checkbox>
              </w:sdtPr>
              <w:sdtEndPr/>
              <w:sdtContent>
                <w:r w:rsidR="00B8638B" w:rsidRPr="005C7A14">
                  <w:rPr>
                    <w:rFonts w:ascii="MS Gothic" w:eastAsia="MS Gothic" w:hAnsi="MS Gothic"/>
                  </w:rPr>
                  <w:t>☐</w:t>
                </w:r>
              </w:sdtContent>
            </w:sdt>
          </w:p>
          <w:p w14:paraId="77289E17" w14:textId="4349FE5B" w:rsidR="000C670A" w:rsidRPr="005C7A14" w:rsidRDefault="000C670A" w:rsidP="00B8638B">
            <w:pPr>
              <w:pStyle w:val="COSTNormal"/>
              <w:jc w:val="center"/>
            </w:pPr>
            <w:r w:rsidRPr="005C7A14">
              <w:t>Moderate</w:t>
            </w:r>
          </w:p>
        </w:tc>
        <w:tc>
          <w:tcPr>
            <w:tcW w:w="1127" w:type="dxa"/>
            <w:gridSpan w:val="2"/>
            <w:tcBorders>
              <w:bottom w:val="single" w:sz="4" w:space="0" w:color="auto"/>
            </w:tcBorders>
            <w:shd w:val="clear" w:color="auto" w:fill="E7E6E6" w:themeFill="background2"/>
          </w:tcPr>
          <w:p w14:paraId="7AF7EBC8" w14:textId="1EF7DA74" w:rsidR="00B8638B" w:rsidRPr="005C7A14" w:rsidRDefault="00B100E0" w:rsidP="00B8638B">
            <w:pPr>
              <w:pStyle w:val="COSTNormal"/>
              <w:jc w:val="center"/>
            </w:pPr>
            <w:sdt>
              <w:sdtPr>
                <w:id w:val="-2008439384"/>
                <w14:checkbox>
                  <w14:checked w14:val="0"/>
                  <w14:checkedState w14:val="2612" w14:font="MS Gothic"/>
                  <w14:uncheckedState w14:val="2610" w14:font="MS Gothic"/>
                </w14:checkbox>
              </w:sdtPr>
              <w:sdtEndPr/>
              <w:sdtContent>
                <w:r w:rsidR="00B8638B" w:rsidRPr="005C7A14">
                  <w:rPr>
                    <w:rFonts w:ascii="MS Gothic" w:eastAsia="MS Gothic" w:hAnsi="MS Gothic"/>
                  </w:rPr>
                  <w:t>☐</w:t>
                </w:r>
              </w:sdtContent>
            </w:sdt>
          </w:p>
          <w:p w14:paraId="6C45CAFE" w14:textId="141D5C0F" w:rsidR="000C670A" w:rsidRPr="005C7A14" w:rsidRDefault="000C670A" w:rsidP="00B8638B">
            <w:pPr>
              <w:pStyle w:val="COSTNormal"/>
              <w:jc w:val="center"/>
            </w:pPr>
            <w:r w:rsidRPr="005C7A14">
              <w:t>Low</w:t>
            </w:r>
          </w:p>
        </w:tc>
      </w:tr>
      <w:tr w:rsidR="007902AA" w:rsidRPr="005C7A14" w14:paraId="24799246" w14:textId="77777777" w:rsidTr="00AB394A">
        <w:trPr>
          <w:gridAfter w:val="2"/>
          <w:wAfter w:w="14" w:type="dxa"/>
        </w:trPr>
        <w:tc>
          <w:tcPr>
            <w:tcW w:w="1384" w:type="dxa"/>
            <w:vMerge w:val="restart"/>
          </w:tcPr>
          <w:p w14:paraId="4F7B09C2" w14:textId="46C1AD37" w:rsidR="007902AA" w:rsidRPr="005C7A14" w:rsidRDefault="007902AA" w:rsidP="009A703F">
            <w:pPr>
              <w:pStyle w:val="COSTNormal"/>
            </w:pPr>
            <w:r w:rsidRPr="005C7A14">
              <w:t>Scientific/ technological and policy outcomes and impact</w:t>
            </w:r>
          </w:p>
        </w:tc>
        <w:tc>
          <w:tcPr>
            <w:tcW w:w="312" w:type="dxa"/>
            <w:tcBorders>
              <w:bottom w:val="nil"/>
            </w:tcBorders>
            <w:shd w:val="clear" w:color="auto" w:fill="E7E6E6" w:themeFill="background2"/>
            <w:vAlign w:val="center"/>
          </w:tcPr>
          <w:p w14:paraId="17C489FA" w14:textId="174782AD" w:rsidR="007902AA" w:rsidRPr="005C7A14" w:rsidRDefault="00B100E0" w:rsidP="007902AA">
            <w:pPr>
              <w:pStyle w:val="COSTBullets"/>
              <w:numPr>
                <w:ilvl w:val="0"/>
                <w:numId w:val="0"/>
              </w:numPr>
              <w:spacing w:after="60"/>
              <w:ind w:left="204" w:hanging="283"/>
            </w:pPr>
            <w:sdt>
              <w:sdtPr>
                <w:id w:val="1013341678"/>
                <w14:checkbox>
                  <w14:checked w14:val="0"/>
                  <w14:checkedState w14:val="2612" w14:font="MS Gothic"/>
                  <w14:uncheckedState w14:val="2610" w14:font="MS Gothic"/>
                </w14:checkbox>
              </w:sdtPr>
              <w:sdtEndPr/>
              <w:sdtContent>
                <w:r w:rsidR="00C177C2" w:rsidRPr="005C7A14">
                  <w:rPr>
                    <w:rFonts w:ascii="MS Gothic" w:eastAsia="MS Gothic" w:hAnsi="MS Gothic"/>
                  </w:rPr>
                  <w:t>☐</w:t>
                </w:r>
              </w:sdtContent>
            </w:sdt>
            <w:r w:rsidR="007902AA" w:rsidRPr="005C7A14">
              <w:tab/>
            </w:r>
          </w:p>
        </w:tc>
        <w:tc>
          <w:tcPr>
            <w:tcW w:w="4374" w:type="dxa"/>
            <w:tcBorders>
              <w:bottom w:val="nil"/>
            </w:tcBorders>
            <w:shd w:val="clear" w:color="auto" w:fill="auto"/>
            <w:vAlign w:val="center"/>
          </w:tcPr>
          <w:p w14:paraId="3E322D58" w14:textId="6C01584C" w:rsidR="007902AA" w:rsidRPr="005C7A14" w:rsidRDefault="007902AA" w:rsidP="007902AA">
            <w:pPr>
              <w:pStyle w:val="COSTBullets"/>
              <w:numPr>
                <w:ilvl w:val="0"/>
                <w:numId w:val="0"/>
              </w:numPr>
              <w:spacing w:after="60"/>
            </w:pPr>
            <w:r w:rsidRPr="005C7A14">
              <w:t>Achieved all MoU objectives and delivered MoU deliverables and delivered multiple valid additional outputs, contributed to the COST mission of “COST enables break-through scientific developments leading to new concepts and products and thereby contributes to strengthen Europe’s research and innovation capacities.”</w:t>
            </w:r>
          </w:p>
        </w:tc>
        <w:tc>
          <w:tcPr>
            <w:tcW w:w="1124" w:type="dxa"/>
            <w:gridSpan w:val="2"/>
            <w:tcBorders>
              <w:bottom w:val="nil"/>
            </w:tcBorders>
            <w:shd w:val="clear" w:color="auto" w:fill="auto"/>
            <w:tcMar>
              <w:left w:w="28" w:type="dxa"/>
              <w:right w:w="28" w:type="dxa"/>
            </w:tcMar>
            <w:vAlign w:val="center"/>
          </w:tcPr>
          <w:p w14:paraId="260268F4" w14:textId="79096325" w:rsidR="007902AA" w:rsidRPr="005C7A14" w:rsidRDefault="007902AA" w:rsidP="00E26894">
            <w:pPr>
              <w:pStyle w:val="COSTNormal"/>
              <w:spacing w:after="60"/>
              <w:jc w:val="center"/>
            </w:pPr>
            <w:r w:rsidRPr="005C7A14">
              <w:t>Excellent</w:t>
            </w:r>
          </w:p>
        </w:tc>
        <w:tc>
          <w:tcPr>
            <w:tcW w:w="1153" w:type="dxa"/>
            <w:gridSpan w:val="2"/>
            <w:tcBorders>
              <w:bottom w:val="nil"/>
            </w:tcBorders>
            <w:shd w:val="clear" w:color="auto" w:fill="auto"/>
            <w:tcMar>
              <w:left w:w="28" w:type="dxa"/>
              <w:right w:w="28" w:type="dxa"/>
            </w:tcMar>
            <w:vAlign w:val="center"/>
          </w:tcPr>
          <w:p w14:paraId="45812644" w14:textId="0CF7634A" w:rsidR="007902AA" w:rsidRPr="005C7A14" w:rsidRDefault="007902AA" w:rsidP="00E26894">
            <w:pPr>
              <w:pStyle w:val="COSTNormal"/>
              <w:spacing w:after="60"/>
              <w:jc w:val="center"/>
            </w:pPr>
            <w:r w:rsidRPr="005C7A14">
              <w:t>Excellent</w:t>
            </w:r>
          </w:p>
        </w:tc>
        <w:tc>
          <w:tcPr>
            <w:tcW w:w="1127" w:type="dxa"/>
            <w:gridSpan w:val="2"/>
            <w:tcBorders>
              <w:bottom w:val="nil"/>
            </w:tcBorders>
            <w:shd w:val="clear" w:color="auto" w:fill="auto"/>
            <w:tcMar>
              <w:left w:w="28" w:type="dxa"/>
              <w:right w:w="28" w:type="dxa"/>
            </w:tcMar>
            <w:vAlign w:val="center"/>
          </w:tcPr>
          <w:p w14:paraId="06A5DF70" w14:textId="2BCC440D" w:rsidR="007902AA" w:rsidRPr="005C7A14" w:rsidRDefault="007902AA" w:rsidP="00C41A94">
            <w:pPr>
              <w:pStyle w:val="COSTNormal"/>
              <w:spacing w:after="60"/>
              <w:jc w:val="center"/>
            </w:pPr>
            <w:r w:rsidRPr="005C7A14">
              <w:t>Very Good</w:t>
            </w:r>
          </w:p>
        </w:tc>
      </w:tr>
      <w:tr w:rsidR="007902AA" w:rsidRPr="005C7A14" w14:paraId="157FFABD" w14:textId="77777777" w:rsidTr="00AB394A">
        <w:trPr>
          <w:gridAfter w:val="2"/>
          <w:wAfter w:w="14" w:type="dxa"/>
        </w:trPr>
        <w:tc>
          <w:tcPr>
            <w:tcW w:w="1384" w:type="dxa"/>
            <w:vMerge/>
          </w:tcPr>
          <w:p w14:paraId="66ED3EF3" w14:textId="77777777" w:rsidR="007902AA" w:rsidRPr="005C7A14" w:rsidRDefault="007902AA" w:rsidP="009A703F">
            <w:pPr>
              <w:pStyle w:val="COSTNormal"/>
            </w:pPr>
          </w:p>
        </w:tc>
        <w:tc>
          <w:tcPr>
            <w:tcW w:w="312" w:type="dxa"/>
            <w:tcBorders>
              <w:top w:val="nil"/>
              <w:bottom w:val="nil"/>
            </w:tcBorders>
            <w:shd w:val="clear" w:color="auto" w:fill="E7E6E6" w:themeFill="background2"/>
            <w:vAlign w:val="center"/>
          </w:tcPr>
          <w:p w14:paraId="0B63C0EB" w14:textId="1F7494FA" w:rsidR="007902AA" w:rsidRPr="005C7A14" w:rsidRDefault="00B100E0" w:rsidP="007902AA">
            <w:pPr>
              <w:pStyle w:val="COSTBullets"/>
              <w:numPr>
                <w:ilvl w:val="0"/>
                <w:numId w:val="0"/>
              </w:numPr>
              <w:spacing w:after="60"/>
              <w:ind w:left="204" w:hanging="283"/>
            </w:pPr>
            <w:sdt>
              <w:sdtPr>
                <w:id w:val="1342736138"/>
                <w14:checkbox>
                  <w14:checked w14:val="0"/>
                  <w14:checkedState w14:val="2612" w14:font="MS Gothic"/>
                  <w14:uncheckedState w14:val="2610" w14:font="MS Gothic"/>
                </w14:checkbox>
              </w:sdtPr>
              <w:sdtEndPr/>
              <w:sdtContent>
                <w:r w:rsidR="007902AA" w:rsidRPr="005C7A14">
                  <w:rPr>
                    <w:rFonts w:ascii="MS Gothic" w:eastAsia="MS Gothic" w:hAnsi="MS Gothic"/>
                  </w:rPr>
                  <w:t>☐</w:t>
                </w:r>
              </w:sdtContent>
            </w:sdt>
            <w:r w:rsidR="007902AA" w:rsidRPr="005C7A14">
              <w:tab/>
            </w:r>
          </w:p>
        </w:tc>
        <w:tc>
          <w:tcPr>
            <w:tcW w:w="4374" w:type="dxa"/>
            <w:tcBorders>
              <w:top w:val="nil"/>
              <w:bottom w:val="nil"/>
            </w:tcBorders>
            <w:shd w:val="clear" w:color="auto" w:fill="auto"/>
            <w:vAlign w:val="center"/>
          </w:tcPr>
          <w:p w14:paraId="3694E0F8" w14:textId="5683F2CA" w:rsidR="007902AA" w:rsidRPr="005C7A14" w:rsidRDefault="007902AA" w:rsidP="007902AA">
            <w:pPr>
              <w:pStyle w:val="COSTBullets"/>
              <w:numPr>
                <w:ilvl w:val="0"/>
                <w:numId w:val="0"/>
              </w:numPr>
              <w:spacing w:after="60"/>
            </w:pPr>
            <w:r w:rsidRPr="005C7A14">
              <w:t>Achieved all MoU objectives and delivered MoU deliverables and delivered at least one valid additional output.</w:t>
            </w:r>
          </w:p>
        </w:tc>
        <w:tc>
          <w:tcPr>
            <w:tcW w:w="1124" w:type="dxa"/>
            <w:gridSpan w:val="2"/>
            <w:tcBorders>
              <w:top w:val="nil"/>
              <w:bottom w:val="nil"/>
            </w:tcBorders>
            <w:shd w:val="clear" w:color="auto" w:fill="auto"/>
            <w:tcMar>
              <w:left w:w="28" w:type="dxa"/>
              <w:right w:w="28" w:type="dxa"/>
            </w:tcMar>
            <w:vAlign w:val="center"/>
          </w:tcPr>
          <w:p w14:paraId="08876B21" w14:textId="511BD186" w:rsidR="007902AA" w:rsidRPr="005C7A14" w:rsidRDefault="007902AA" w:rsidP="00E26894">
            <w:pPr>
              <w:pStyle w:val="COSTNormal"/>
              <w:spacing w:after="60"/>
              <w:jc w:val="center"/>
            </w:pPr>
            <w:r w:rsidRPr="005C7A14">
              <w:t>Excellent</w:t>
            </w:r>
          </w:p>
        </w:tc>
        <w:tc>
          <w:tcPr>
            <w:tcW w:w="1153" w:type="dxa"/>
            <w:gridSpan w:val="2"/>
            <w:tcBorders>
              <w:top w:val="nil"/>
              <w:bottom w:val="nil"/>
            </w:tcBorders>
            <w:shd w:val="clear" w:color="auto" w:fill="auto"/>
            <w:tcMar>
              <w:left w:w="28" w:type="dxa"/>
              <w:right w:w="28" w:type="dxa"/>
            </w:tcMar>
            <w:vAlign w:val="center"/>
          </w:tcPr>
          <w:p w14:paraId="4E258D15" w14:textId="14F12109" w:rsidR="007902AA" w:rsidRPr="005C7A14" w:rsidRDefault="007902AA" w:rsidP="00E26894">
            <w:pPr>
              <w:pStyle w:val="COSTNormal"/>
              <w:spacing w:after="60"/>
              <w:jc w:val="center"/>
            </w:pPr>
            <w:r w:rsidRPr="005C7A14">
              <w:t>Excellent</w:t>
            </w:r>
          </w:p>
        </w:tc>
        <w:tc>
          <w:tcPr>
            <w:tcW w:w="1127" w:type="dxa"/>
            <w:gridSpan w:val="2"/>
            <w:tcBorders>
              <w:top w:val="nil"/>
              <w:bottom w:val="nil"/>
            </w:tcBorders>
            <w:shd w:val="clear" w:color="auto" w:fill="auto"/>
            <w:tcMar>
              <w:left w:w="28" w:type="dxa"/>
              <w:right w:w="28" w:type="dxa"/>
            </w:tcMar>
            <w:vAlign w:val="center"/>
          </w:tcPr>
          <w:p w14:paraId="11A22C08" w14:textId="65C89500" w:rsidR="007902AA" w:rsidRPr="005C7A14" w:rsidRDefault="007902AA" w:rsidP="00C41A94">
            <w:pPr>
              <w:pStyle w:val="COSTNormal"/>
              <w:spacing w:after="60"/>
              <w:jc w:val="center"/>
            </w:pPr>
            <w:r w:rsidRPr="005C7A14">
              <w:t>Very Good</w:t>
            </w:r>
          </w:p>
        </w:tc>
      </w:tr>
      <w:tr w:rsidR="007902AA" w:rsidRPr="005C7A14" w14:paraId="11C81FE9" w14:textId="77777777" w:rsidTr="00AB394A">
        <w:trPr>
          <w:gridAfter w:val="2"/>
          <w:wAfter w:w="14" w:type="dxa"/>
        </w:trPr>
        <w:tc>
          <w:tcPr>
            <w:tcW w:w="1384" w:type="dxa"/>
            <w:vMerge/>
          </w:tcPr>
          <w:p w14:paraId="69C2D13E" w14:textId="77777777" w:rsidR="007902AA" w:rsidRPr="005C7A14" w:rsidRDefault="007902AA" w:rsidP="009A703F">
            <w:pPr>
              <w:pStyle w:val="COSTNormal"/>
            </w:pPr>
          </w:p>
        </w:tc>
        <w:tc>
          <w:tcPr>
            <w:tcW w:w="312" w:type="dxa"/>
            <w:tcBorders>
              <w:top w:val="nil"/>
              <w:bottom w:val="nil"/>
            </w:tcBorders>
            <w:shd w:val="clear" w:color="auto" w:fill="E7E6E6" w:themeFill="background2"/>
            <w:vAlign w:val="center"/>
          </w:tcPr>
          <w:p w14:paraId="0799C418" w14:textId="59E9BD2F" w:rsidR="007902AA" w:rsidRPr="005C7A14" w:rsidRDefault="00B100E0" w:rsidP="007902AA">
            <w:pPr>
              <w:pStyle w:val="COSTBullets"/>
              <w:numPr>
                <w:ilvl w:val="0"/>
                <w:numId w:val="0"/>
              </w:numPr>
              <w:spacing w:after="60"/>
              <w:ind w:left="204" w:hanging="283"/>
            </w:pPr>
            <w:sdt>
              <w:sdtPr>
                <w:id w:val="-670331357"/>
                <w14:checkbox>
                  <w14:checked w14:val="0"/>
                  <w14:checkedState w14:val="2612" w14:font="MS Gothic"/>
                  <w14:uncheckedState w14:val="2610" w14:font="MS Gothic"/>
                </w14:checkbox>
              </w:sdtPr>
              <w:sdtEndPr/>
              <w:sdtContent>
                <w:r w:rsidR="007902AA" w:rsidRPr="005C7A14">
                  <w:rPr>
                    <w:rFonts w:ascii="MS Gothic" w:eastAsia="MS Gothic" w:hAnsi="MS Gothic"/>
                  </w:rPr>
                  <w:t>☐</w:t>
                </w:r>
              </w:sdtContent>
            </w:sdt>
            <w:r w:rsidR="007902AA" w:rsidRPr="005C7A14">
              <w:tab/>
            </w:r>
          </w:p>
        </w:tc>
        <w:tc>
          <w:tcPr>
            <w:tcW w:w="4374" w:type="dxa"/>
            <w:tcBorders>
              <w:top w:val="nil"/>
              <w:bottom w:val="nil"/>
            </w:tcBorders>
            <w:shd w:val="clear" w:color="auto" w:fill="auto"/>
            <w:vAlign w:val="center"/>
          </w:tcPr>
          <w:p w14:paraId="71E21448" w14:textId="770B9242" w:rsidR="007902AA" w:rsidRPr="005C7A14" w:rsidRDefault="007902AA" w:rsidP="007902AA">
            <w:pPr>
              <w:pStyle w:val="COSTBullets"/>
              <w:numPr>
                <w:ilvl w:val="0"/>
                <w:numId w:val="0"/>
              </w:numPr>
              <w:spacing w:after="60"/>
            </w:pPr>
            <w:r w:rsidRPr="005C7A14">
              <w:t xml:space="preserve">Achieved all MoU objectives and delivered MoU deliverables OR achieved most MoU </w:t>
            </w:r>
            <w:r w:rsidRPr="005C7A14">
              <w:lastRenderedPageBreak/>
              <w:t>objectives and delivered some MoU deliverables AND delivered at least one valid additional output.</w:t>
            </w:r>
          </w:p>
        </w:tc>
        <w:tc>
          <w:tcPr>
            <w:tcW w:w="1124" w:type="dxa"/>
            <w:gridSpan w:val="2"/>
            <w:tcBorders>
              <w:top w:val="nil"/>
              <w:bottom w:val="nil"/>
            </w:tcBorders>
            <w:shd w:val="clear" w:color="auto" w:fill="auto"/>
            <w:tcMar>
              <w:left w:w="28" w:type="dxa"/>
              <w:right w:w="28" w:type="dxa"/>
            </w:tcMar>
            <w:vAlign w:val="center"/>
          </w:tcPr>
          <w:p w14:paraId="0931096B" w14:textId="772897C2" w:rsidR="007902AA" w:rsidRPr="005C7A14" w:rsidRDefault="007902AA" w:rsidP="00E26894">
            <w:pPr>
              <w:pStyle w:val="COSTNormal"/>
              <w:spacing w:after="60"/>
              <w:jc w:val="center"/>
            </w:pPr>
            <w:r w:rsidRPr="005C7A14">
              <w:lastRenderedPageBreak/>
              <w:t>Excellent</w:t>
            </w:r>
          </w:p>
        </w:tc>
        <w:tc>
          <w:tcPr>
            <w:tcW w:w="1153" w:type="dxa"/>
            <w:gridSpan w:val="2"/>
            <w:tcBorders>
              <w:top w:val="nil"/>
              <w:bottom w:val="nil"/>
            </w:tcBorders>
            <w:shd w:val="clear" w:color="auto" w:fill="auto"/>
            <w:tcMar>
              <w:left w:w="28" w:type="dxa"/>
              <w:right w:w="28" w:type="dxa"/>
            </w:tcMar>
            <w:vAlign w:val="center"/>
          </w:tcPr>
          <w:p w14:paraId="3942F9B4" w14:textId="2557E2FB" w:rsidR="007902AA" w:rsidRPr="005C7A14" w:rsidRDefault="007902AA" w:rsidP="00D33929">
            <w:pPr>
              <w:pStyle w:val="COSTNormal"/>
              <w:spacing w:after="60"/>
              <w:jc w:val="center"/>
            </w:pPr>
            <w:r w:rsidRPr="005C7A14">
              <w:t>Very Good</w:t>
            </w:r>
          </w:p>
        </w:tc>
        <w:tc>
          <w:tcPr>
            <w:tcW w:w="1127" w:type="dxa"/>
            <w:gridSpan w:val="2"/>
            <w:tcBorders>
              <w:top w:val="nil"/>
              <w:bottom w:val="nil"/>
            </w:tcBorders>
            <w:shd w:val="clear" w:color="auto" w:fill="auto"/>
            <w:tcMar>
              <w:left w:w="28" w:type="dxa"/>
              <w:right w:w="28" w:type="dxa"/>
            </w:tcMar>
            <w:vAlign w:val="center"/>
          </w:tcPr>
          <w:p w14:paraId="59725232" w14:textId="66E27004" w:rsidR="007902AA" w:rsidRPr="005C7A14" w:rsidRDefault="007902AA" w:rsidP="00C41A94">
            <w:pPr>
              <w:pStyle w:val="COSTNormal"/>
              <w:spacing w:after="60"/>
              <w:jc w:val="center"/>
            </w:pPr>
            <w:r w:rsidRPr="005C7A14">
              <w:t>Good</w:t>
            </w:r>
          </w:p>
        </w:tc>
      </w:tr>
      <w:tr w:rsidR="007902AA" w:rsidRPr="005C7A14" w14:paraId="043F2606" w14:textId="77777777" w:rsidTr="00AB394A">
        <w:trPr>
          <w:gridAfter w:val="2"/>
          <w:wAfter w:w="14" w:type="dxa"/>
        </w:trPr>
        <w:tc>
          <w:tcPr>
            <w:tcW w:w="1384" w:type="dxa"/>
            <w:vMerge/>
          </w:tcPr>
          <w:p w14:paraId="457CD5A8" w14:textId="77777777" w:rsidR="007902AA" w:rsidRPr="005C7A14" w:rsidRDefault="007902AA" w:rsidP="009A703F">
            <w:pPr>
              <w:pStyle w:val="COSTNormal"/>
            </w:pPr>
          </w:p>
        </w:tc>
        <w:tc>
          <w:tcPr>
            <w:tcW w:w="312" w:type="dxa"/>
            <w:tcBorders>
              <w:top w:val="nil"/>
              <w:bottom w:val="nil"/>
            </w:tcBorders>
            <w:shd w:val="clear" w:color="auto" w:fill="E7E6E6" w:themeFill="background2"/>
            <w:vAlign w:val="center"/>
          </w:tcPr>
          <w:p w14:paraId="2D0800C8" w14:textId="1400DB6F" w:rsidR="007902AA" w:rsidRPr="005C7A14" w:rsidRDefault="00B100E0" w:rsidP="007902AA">
            <w:pPr>
              <w:pStyle w:val="COSTBullets"/>
              <w:numPr>
                <w:ilvl w:val="0"/>
                <w:numId w:val="0"/>
              </w:numPr>
              <w:spacing w:after="60"/>
              <w:ind w:left="204" w:hanging="283"/>
            </w:pPr>
            <w:sdt>
              <w:sdtPr>
                <w:id w:val="374202085"/>
                <w14:checkbox>
                  <w14:checked w14:val="0"/>
                  <w14:checkedState w14:val="2612" w14:font="MS Gothic"/>
                  <w14:uncheckedState w14:val="2610" w14:font="MS Gothic"/>
                </w14:checkbox>
              </w:sdtPr>
              <w:sdtEndPr/>
              <w:sdtContent>
                <w:r w:rsidR="007902AA" w:rsidRPr="005C7A14">
                  <w:rPr>
                    <w:rFonts w:ascii="MS Gothic" w:eastAsia="MS Gothic" w:hAnsi="MS Gothic"/>
                  </w:rPr>
                  <w:t>☐</w:t>
                </w:r>
              </w:sdtContent>
            </w:sdt>
            <w:r w:rsidR="007902AA" w:rsidRPr="005C7A14">
              <w:tab/>
            </w:r>
          </w:p>
        </w:tc>
        <w:tc>
          <w:tcPr>
            <w:tcW w:w="4374" w:type="dxa"/>
            <w:tcBorders>
              <w:top w:val="nil"/>
              <w:bottom w:val="nil"/>
            </w:tcBorders>
            <w:shd w:val="clear" w:color="auto" w:fill="auto"/>
            <w:vAlign w:val="center"/>
          </w:tcPr>
          <w:p w14:paraId="611D67B8" w14:textId="7FEEDDE7" w:rsidR="007902AA" w:rsidRPr="005C7A14" w:rsidRDefault="007902AA" w:rsidP="007902AA">
            <w:pPr>
              <w:pStyle w:val="COSTBullets"/>
              <w:numPr>
                <w:ilvl w:val="0"/>
                <w:numId w:val="0"/>
              </w:numPr>
              <w:spacing w:after="60"/>
            </w:pPr>
            <w:r w:rsidRPr="005C7A14">
              <w:t>The majority of MoU objectives achieved and MoU deliverables delivered and no valid additional outputs.</w:t>
            </w:r>
          </w:p>
        </w:tc>
        <w:tc>
          <w:tcPr>
            <w:tcW w:w="1124" w:type="dxa"/>
            <w:gridSpan w:val="2"/>
            <w:tcBorders>
              <w:top w:val="nil"/>
              <w:bottom w:val="nil"/>
            </w:tcBorders>
            <w:shd w:val="clear" w:color="auto" w:fill="auto"/>
            <w:tcMar>
              <w:left w:w="28" w:type="dxa"/>
              <w:right w:w="28" w:type="dxa"/>
            </w:tcMar>
            <w:vAlign w:val="center"/>
          </w:tcPr>
          <w:p w14:paraId="4020E7F1" w14:textId="751068B0" w:rsidR="007902AA" w:rsidRPr="005C7A14" w:rsidRDefault="007902AA" w:rsidP="00C41A94">
            <w:pPr>
              <w:pStyle w:val="COSTNormal"/>
              <w:spacing w:after="60"/>
              <w:jc w:val="center"/>
            </w:pPr>
            <w:r w:rsidRPr="005C7A14">
              <w:t>Very Good</w:t>
            </w:r>
          </w:p>
        </w:tc>
        <w:tc>
          <w:tcPr>
            <w:tcW w:w="1153" w:type="dxa"/>
            <w:gridSpan w:val="2"/>
            <w:tcBorders>
              <w:top w:val="nil"/>
              <w:bottom w:val="nil"/>
            </w:tcBorders>
            <w:shd w:val="clear" w:color="auto" w:fill="auto"/>
            <w:tcMar>
              <w:left w:w="28" w:type="dxa"/>
              <w:right w:w="28" w:type="dxa"/>
            </w:tcMar>
            <w:vAlign w:val="center"/>
          </w:tcPr>
          <w:p w14:paraId="496EEA2F" w14:textId="6DA051F6" w:rsidR="007902AA" w:rsidRPr="005C7A14" w:rsidRDefault="007902AA" w:rsidP="00C41A94">
            <w:pPr>
              <w:pStyle w:val="COSTNormal"/>
              <w:spacing w:after="60"/>
              <w:jc w:val="center"/>
            </w:pPr>
            <w:r w:rsidRPr="005C7A14">
              <w:t>Good</w:t>
            </w:r>
          </w:p>
        </w:tc>
        <w:tc>
          <w:tcPr>
            <w:tcW w:w="1127" w:type="dxa"/>
            <w:gridSpan w:val="2"/>
            <w:tcBorders>
              <w:top w:val="nil"/>
              <w:bottom w:val="nil"/>
            </w:tcBorders>
            <w:shd w:val="clear" w:color="auto" w:fill="auto"/>
            <w:tcMar>
              <w:left w:w="28" w:type="dxa"/>
              <w:right w:w="28" w:type="dxa"/>
            </w:tcMar>
            <w:vAlign w:val="center"/>
          </w:tcPr>
          <w:p w14:paraId="3F1ADA8D" w14:textId="411F3056" w:rsidR="007902AA" w:rsidRPr="005C7A14" w:rsidRDefault="007902AA" w:rsidP="00C41A94">
            <w:pPr>
              <w:pStyle w:val="COSTNormal"/>
              <w:spacing w:after="60"/>
              <w:jc w:val="center"/>
            </w:pPr>
            <w:r w:rsidRPr="005C7A14">
              <w:t>Fair</w:t>
            </w:r>
          </w:p>
        </w:tc>
      </w:tr>
      <w:tr w:rsidR="007902AA" w:rsidRPr="005C7A14" w14:paraId="624FC028" w14:textId="77777777" w:rsidTr="00AB394A">
        <w:trPr>
          <w:gridAfter w:val="2"/>
          <w:wAfter w:w="14" w:type="dxa"/>
        </w:trPr>
        <w:tc>
          <w:tcPr>
            <w:tcW w:w="1384" w:type="dxa"/>
            <w:vMerge/>
          </w:tcPr>
          <w:p w14:paraId="05A25CA5" w14:textId="77777777" w:rsidR="007902AA" w:rsidRPr="005C7A14" w:rsidRDefault="007902AA" w:rsidP="009A703F">
            <w:pPr>
              <w:pStyle w:val="COSTNormal"/>
            </w:pPr>
          </w:p>
        </w:tc>
        <w:tc>
          <w:tcPr>
            <w:tcW w:w="312" w:type="dxa"/>
            <w:tcBorders>
              <w:top w:val="nil"/>
              <w:bottom w:val="nil"/>
            </w:tcBorders>
            <w:shd w:val="clear" w:color="auto" w:fill="E7E6E6" w:themeFill="background2"/>
            <w:vAlign w:val="center"/>
          </w:tcPr>
          <w:p w14:paraId="76F3E40D" w14:textId="289DF950" w:rsidR="007902AA" w:rsidRPr="005C7A14" w:rsidRDefault="00B100E0" w:rsidP="007902AA">
            <w:pPr>
              <w:pStyle w:val="COSTBullets"/>
              <w:numPr>
                <w:ilvl w:val="0"/>
                <w:numId w:val="0"/>
              </w:numPr>
              <w:spacing w:after="60"/>
              <w:ind w:left="204" w:hanging="283"/>
            </w:pPr>
            <w:sdt>
              <w:sdtPr>
                <w:id w:val="-687299200"/>
                <w14:checkbox>
                  <w14:checked w14:val="0"/>
                  <w14:checkedState w14:val="2612" w14:font="MS Gothic"/>
                  <w14:uncheckedState w14:val="2610" w14:font="MS Gothic"/>
                </w14:checkbox>
              </w:sdtPr>
              <w:sdtEndPr/>
              <w:sdtContent>
                <w:r w:rsidR="007902AA" w:rsidRPr="005C7A14">
                  <w:rPr>
                    <w:rFonts w:ascii="MS Gothic" w:eastAsia="MS Gothic" w:hAnsi="MS Gothic"/>
                  </w:rPr>
                  <w:t>☐</w:t>
                </w:r>
              </w:sdtContent>
            </w:sdt>
            <w:r w:rsidR="007902AA" w:rsidRPr="005C7A14">
              <w:tab/>
            </w:r>
          </w:p>
        </w:tc>
        <w:tc>
          <w:tcPr>
            <w:tcW w:w="4374" w:type="dxa"/>
            <w:tcBorders>
              <w:top w:val="nil"/>
              <w:bottom w:val="nil"/>
            </w:tcBorders>
            <w:shd w:val="clear" w:color="auto" w:fill="auto"/>
            <w:vAlign w:val="center"/>
          </w:tcPr>
          <w:p w14:paraId="40C8DCB7" w14:textId="4F722FE1" w:rsidR="007902AA" w:rsidRPr="005C7A14" w:rsidRDefault="007902AA" w:rsidP="007902AA">
            <w:pPr>
              <w:pStyle w:val="COSTBullets"/>
              <w:numPr>
                <w:ilvl w:val="0"/>
                <w:numId w:val="0"/>
              </w:numPr>
              <w:spacing w:after="60"/>
            </w:pPr>
            <w:r w:rsidRPr="005C7A14">
              <w:t>Half of the MoU objectives achieved and MoU deliverables delivered.</w:t>
            </w:r>
          </w:p>
        </w:tc>
        <w:tc>
          <w:tcPr>
            <w:tcW w:w="1124" w:type="dxa"/>
            <w:gridSpan w:val="2"/>
            <w:tcBorders>
              <w:top w:val="nil"/>
              <w:bottom w:val="nil"/>
            </w:tcBorders>
            <w:shd w:val="clear" w:color="auto" w:fill="auto"/>
            <w:tcMar>
              <w:left w:w="28" w:type="dxa"/>
              <w:right w:w="28" w:type="dxa"/>
            </w:tcMar>
            <w:vAlign w:val="center"/>
          </w:tcPr>
          <w:p w14:paraId="74C829DA" w14:textId="44ED0037" w:rsidR="007902AA" w:rsidRPr="005C7A14" w:rsidRDefault="007902AA" w:rsidP="00E26894">
            <w:pPr>
              <w:pStyle w:val="COSTNormal"/>
              <w:spacing w:after="60"/>
              <w:jc w:val="center"/>
            </w:pPr>
            <w:r w:rsidRPr="005C7A14">
              <w:t>Good</w:t>
            </w:r>
          </w:p>
        </w:tc>
        <w:tc>
          <w:tcPr>
            <w:tcW w:w="1153" w:type="dxa"/>
            <w:gridSpan w:val="2"/>
            <w:tcBorders>
              <w:top w:val="nil"/>
              <w:bottom w:val="nil"/>
            </w:tcBorders>
            <w:shd w:val="clear" w:color="auto" w:fill="auto"/>
            <w:tcMar>
              <w:left w:w="28" w:type="dxa"/>
              <w:right w:w="28" w:type="dxa"/>
            </w:tcMar>
            <w:vAlign w:val="center"/>
          </w:tcPr>
          <w:p w14:paraId="3DFA7413" w14:textId="3BE07E00" w:rsidR="007902AA" w:rsidRPr="005C7A14" w:rsidRDefault="007902AA" w:rsidP="00E26894">
            <w:pPr>
              <w:pStyle w:val="COSTNormal"/>
              <w:spacing w:after="60"/>
              <w:jc w:val="center"/>
            </w:pPr>
            <w:r w:rsidRPr="005C7A14">
              <w:t>Fair</w:t>
            </w:r>
          </w:p>
        </w:tc>
        <w:tc>
          <w:tcPr>
            <w:tcW w:w="1127" w:type="dxa"/>
            <w:gridSpan w:val="2"/>
            <w:tcBorders>
              <w:top w:val="nil"/>
              <w:bottom w:val="nil"/>
            </w:tcBorders>
            <w:shd w:val="clear" w:color="auto" w:fill="auto"/>
            <w:tcMar>
              <w:left w:w="28" w:type="dxa"/>
              <w:right w:w="28" w:type="dxa"/>
            </w:tcMar>
            <w:vAlign w:val="center"/>
          </w:tcPr>
          <w:p w14:paraId="4C43DBB0" w14:textId="74F43AE2" w:rsidR="007902AA" w:rsidRPr="005C7A14" w:rsidRDefault="007902AA" w:rsidP="00E26894">
            <w:pPr>
              <w:pStyle w:val="COSTNormal"/>
              <w:spacing w:after="60"/>
              <w:jc w:val="center"/>
            </w:pPr>
            <w:r w:rsidRPr="005C7A14">
              <w:t>Poor</w:t>
            </w:r>
          </w:p>
        </w:tc>
      </w:tr>
      <w:tr w:rsidR="007902AA" w:rsidRPr="005C7A14" w14:paraId="31D001EB" w14:textId="77777777" w:rsidTr="00AB394A">
        <w:trPr>
          <w:gridAfter w:val="2"/>
          <w:wAfter w:w="14" w:type="dxa"/>
        </w:trPr>
        <w:tc>
          <w:tcPr>
            <w:tcW w:w="1384" w:type="dxa"/>
            <w:vMerge/>
          </w:tcPr>
          <w:p w14:paraId="288BBAD7" w14:textId="77777777" w:rsidR="007902AA" w:rsidRPr="005C7A14" w:rsidRDefault="007902AA" w:rsidP="009A703F">
            <w:pPr>
              <w:pStyle w:val="COSTNormal"/>
            </w:pPr>
          </w:p>
        </w:tc>
        <w:tc>
          <w:tcPr>
            <w:tcW w:w="312" w:type="dxa"/>
            <w:tcBorders>
              <w:top w:val="nil"/>
              <w:bottom w:val="nil"/>
            </w:tcBorders>
            <w:shd w:val="clear" w:color="auto" w:fill="E7E6E6" w:themeFill="background2"/>
            <w:vAlign w:val="center"/>
          </w:tcPr>
          <w:p w14:paraId="5B740C9E" w14:textId="128BE9D7" w:rsidR="007902AA" w:rsidRPr="005C7A14" w:rsidRDefault="00B100E0" w:rsidP="007902AA">
            <w:pPr>
              <w:pStyle w:val="COSTBullets"/>
              <w:numPr>
                <w:ilvl w:val="0"/>
                <w:numId w:val="0"/>
              </w:numPr>
              <w:spacing w:after="60"/>
              <w:ind w:left="204" w:hanging="283"/>
            </w:pPr>
            <w:sdt>
              <w:sdtPr>
                <w:id w:val="-468512101"/>
                <w14:checkbox>
                  <w14:checked w14:val="0"/>
                  <w14:checkedState w14:val="2612" w14:font="MS Gothic"/>
                  <w14:uncheckedState w14:val="2610" w14:font="MS Gothic"/>
                </w14:checkbox>
              </w:sdtPr>
              <w:sdtEndPr/>
              <w:sdtContent>
                <w:r w:rsidR="007902AA" w:rsidRPr="005C7A14">
                  <w:rPr>
                    <w:rFonts w:ascii="MS Gothic" w:eastAsia="MS Gothic" w:hAnsi="MS Gothic"/>
                  </w:rPr>
                  <w:t>☐</w:t>
                </w:r>
              </w:sdtContent>
            </w:sdt>
            <w:r w:rsidR="007902AA" w:rsidRPr="005C7A14">
              <w:tab/>
            </w:r>
          </w:p>
        </w:tc>
        <w:tc>
          <w:tcPr>
            <w:tcW w:w="4374" w:type="dxa"/>
            <w:tcBorders>
              <w:top w:val="nil"/>
              <w:bottom w:val="nil"/>
            </w:tcBorders>
            <w:shd w:val="clear" w:color="auto" w:fill="auto"/>
            <w:vAlign w:val="center"/>
          </w:tcPr>
          <w:p w14:paraId="138B8AB2" w14:textId="1C9694EE" w:rsidR="007902AA" w:rsidRPr="005C7A14" w:rsidRDefault="007902AA" w:rsidP="007902AA">
            <w:pPr>
              <w:pStyle w:val="COSTBullets"/>
              <w:numPr>
                <w:ilvl w:val="0"/>
                <w:numId w:val="0"/>
              </w:numPr>
              <w:spacing w:after="60"/>
            </w:pPr>
            <w:r w:rsidRPr="005C7A14">
              <w:t>Few if any of the MoU objectives achieved and MoU deliverables delivered although there were some other valid outputs.</w:t>
            </w:r>
          </w:p>
        </w:tc>
        <w:tc>
          <w:tcPr>
            <w:tcW w:w="1124" w:type="dxa"/>
            <w:gridSpan w:val="2"/>
            <w:tcBorders>
              <w:top w:val="nil"/>
              <w:bottom w:val="nil"/>
            </w:tcBorders>
            <w:shd w:val="clear" w:color="auto" w:fill="auto"/>
            <w:tcMar>
              <w:left w:w="28" w:type="dxa"/>
              <w:right w:w="28" w:type="dxa"/>
            </w:tcMar>
            <w:vAlign w:val="center"/>
          </w:tcPr>
          <w:p w14:paraId="6B54982B" w14:textId="1847D2F3" w:rsidR="007902AA" w:rsidRPr="005C7A14" w:rsidRDefault="007902AA" w:rsidP="00E26894">
            <w:pPr>
              <w:pStyle w:val="COSTNormal"/>
              <w:spacing w:after="60"/>
              <w:jc w:val="center"/>
            </w:pPr>
            <w:r w:rsidRPr="005C7A14">
              <w:t>Fair</w:t>
            </w:r>
          </w:p>
        </w:tc>
        <w:tc>
          <w:tcPr>
            <w:tcW w:w="1153" w:type="dxa"/>
            <w:gridSpan w:val="2"/>
            <w:tcBorders>
              <w:top w:val="nil"/>
              <w:bottom w:val="nil"/>
            </w:tcBorders>
            <w:shd w:val="clear" w:color="auto" w:fill="auto"/>
            <w:tcMar>
              <w:left w:w="28" w:type="dxa"/>
              <w:right w:w="28" w:type="dxa"/>
            </w:tcMar>
            <w:vAlign w:val="center"/>
          </w:tcPr>
          <w:p w14:paraId="275E8ABB" w14:textId="79BCAA3B" w:rsidR="007902AA" w:rsidRPr="005C7A14" w:rsidRDefault="007902AA" w:rsidP="00E26894">
            <w:pPr>
              <w:pStyle w:val="COSTNormal"/>
              <w:spacing w:after="60"/>
              <w:jc w:val="center"/>
            </w:pPr>
            <w:r w:rsidRPr="005C7A14">
              <w:t>Poor</w:t>
            </w:r>
          </w:p>
        </w:tc>
        <w:tc>
          <w:tcPr>
            <w:tcW w:w="1127" w:type="dxa"/>
            <w:gridSpan w:val="2"/>
            <w:tcBorders>
              <w:top w:val="nil"/>
              <w:bottom w:val="nil"/>
            </w:tcBorders>
            <w:shd w:val="clear" w:color="auto" w:fill="auto"/>
            <w:tcMar>
              <w:left w:w="28" w:type="dxa"/>
              <w:right w:w="28" w:type="dxa"/>
            </w:tcMar>
            <w:vAlign w:val="center"/>
          </w:tcPr>
          <w:p w14:paraId="70FCEAFE" w14:textId="37BFE0DC" w:rsidR="007902AA" w:rsidRPr="005C7A14" w:rsidRDefault="007902AA" w:rsidP="00E26894">
            <w:pPr>
              <w:pStyle w:val="COSTNormal"/>
              <w:spacing w:after="60"/>
              <w:jc w:val="center"/>
            </w:pPr>
            <w:r w:rsidRPr="005C7A14">
              <w:t>Fail</w:t>
            </w:r>
          </w:p>
        </w:tc>
      </w:tr>
      <w:tr w:rsidR="007902AA" w:rsidRPr="005C7A14" w14:paraId="396C99D7" w14:textId="77777777" w:rsidTr="00AB394A">
        <w:trPr>
          <w:gridAfter w:val="2"/>
          <w:wAfter w:w="14" w:type="dxa"/>
        </w:trPr>
        <w:tc>
          <w:tcPr>
            <w:tcW w:w="1384" w:type="dxa"/>
            <w:vMerge/>
          </w:tcPr>
          <w:p w14:paraId="13E660BA" w14:textId="77777777" w:rsidR="007902AA" w:rsidRPr="005C7A14" w:rsidRDefault="007902AA" w:rsidP="009A703F">
            <w:pPr>
              <w:pStyle w:val="COSTNormal"/>
            </w:pPr>
          </w:p>
        </w:tc>
        <w:tc>
          <w:tcPr>
            <w:tcW w:w="312" w:type="dxa"/>
            <w:tcBorders>
              <w:top w:val="nil"/>
            </w:tcBorders>
            <w:shd w:val="clear" w:color="auto" w:fill="E7E6E6" w:themeFill="background2"/>
            <w:vAlign w:val="center"/>
          </w:tcPr>
          <w:p w14:paraId="48EA90E5" w14:textId="1F1B1A72" w:rsidR="007902AA" w:rsidRPr="005C7A14" w:rsidRDefault="00B100E0" w:rsidP="007902AA">
            <w:pPr>
              <w:pStyle w:val="COSTBullets"/>
              <w:numPr>
                <w:ilvl w:val="0"/>
                <w:numId w:val="0"/>
              </w:numPr>
              <w:spacing w:after="60"/>
              <w:ind w:left="204" w:hanging="283"/>
            </w:pPr>
            <w:sdt>
              <w:sdtPr>
                <w:id w:val="-969782"/>
                <w14:checkbox>
                  <w14:checked w14:val="0"/>
                  <w14:checkedState w14:val="2612" w14:font="MS Gothic"/>
                  <w14:uncheckedState w14:val="2610" w14:font="MS Gothic"/>
                </w14:checkbox>
              </w:sdtPr>
              <w:sdtEndPr/>
              <w:sdtContent>
                <w:r w:rsidR="007902AA" w:rsidRPr="005C7A14">
                  <w:rPr>
                    <w:rFonts w:ascii="MS Gothic" w:eastAsia="MS Gothic" w:hAnsi="MS Gothic"/>
                  </w:rPr>
                  <w:t>☐</w:t>
                </w:r>
              </w:sdtContent>
            </w:sdt>
            <w:r w:rsidR="007902AA" w:rsidRPr="005C7A14">
              <w:tab/>
            </w:r>
          </w:p>
        </w:tc>
        <w:tc>
          <w:tcPr>
            <w:tcW w:w="4374" w:type="dxa"/>
            <w:tcBorders>
              <w:top w:val="nil"/>
            </w:tcBorders>
            <w:shd w:val="clear" w:color="auto" w:fill="auto"/>
            <w:vAlign w:val="center"/>
          </w:tcPr>
          <w:p w14:paraId="08197692" w14:textId="6DD2429B" w:rsidR="007902AA" w:rsidRPr="005C7A14" w:rsidRDefault="007902AA" w:rsidP="007902AA">
            <w:pPr>
              <w:pStyle w:val="COSTBullets"/>
              <w:numPr>
                <w:ilvl w:val="0"/>
                <w:numId w:val="0"/>
              </w:numPr>
              <w:spacing w:after="60"/>
            </w:pPr>
            <w:r w:rsidRPr="005C7A14">
              <w:t>The Action failed to achieve any MoU objectives, deliver any MoU deliverables, or deliver any valid additional outcomes.</w:t>
            </w:r>
          </w:p>
        </w:tc>
        <w:tc>
          <w:tcPr>
            <w:tcW w:w="1124" w:type="dxa"/>
            <w:gridSpan w:val="2"/>
            <w:tcBorders>
              <w:top w:val="nil"/>
            </w:tcBorders>
            <w:shd w:val="clear" w:color="auto" w:fill="auto"/>
            <w:tcMar>
              <w:left w:w="28" w:type="dxa"/>
              <w:right w:w="28" w:type="dxa"/>
            </w:tcMar>
            <w:vAlign w:val="center"/>
          </w:tcPr>
          <w:p w14:paraId="53E67EF4" w14:textId="7A0B9D00" w:rsidR="007902AA" w:rsidRPr="005C7A14" w:rsidRDefault="007902AA" w:rsidP="00E26894">
            <w:pPr>
              <w:pStyle w:val="COSTNormal"/>
              <w:spacing w:after="60"/>
              <w:jc w:val="center"/>
            </w:pPr>
            <w:r w:rsidRPr="005C7A14">
              <w:t>Poor</w:t>
            </w:r>
          </w:p>
        </w:tc>
        <w:tc>
          <w:tcPr>
            <w:tcW w:w="1153" w:type="dxa"/>
            <w:gridSpan w:val="2"/>
            <w:tcBorders>
              <w:top w:val="nil"/>
            </w:tcBorders>
            <w:shd w:val="clear" w:color="auto" w:fill="auto"/>
            <w:tcMar>
              <w:left w:w="28" w:type="dxa"/>
              <w:right w:w="28" w:type="dxa"/>
            </w:tcMar>
            <w:vAlign w:val="center"/>
          </w:tcPr>
          <w:p w14:paraId="4CA12E28" w14:textId="449D808D" w:rsidR="007902AA" w:rsidRPr="005C7A14" w:rsidRDefault="007902AA" w:rsidP="00E26894">
            <w:pPr>
              <w:pStyle w:val="COSTNormal"/>
              <w:spacing w:after="60"/>
              <w:jc w:val="center"/>
            </w:pPr>
            <w:r w:rsidRPr="005C7A14">
              <w:t>Fail</w:t>
            </w:r>
          </w:p>
        </w:tc>
        <w:tc>
          <w:tcPr>
            <w:tcW w:w="1127" w:type="dxa"/>
            <w:gridSpan w:val="2"/>
            <w:tcBorders>
              <w:top w:val="nil"/>
            </w:tcBorders>
            <w:shd w:val="clear" w:color="auto" w:fill="auto"/>
            <w:tcMar>
              <w:left w:w="28" w:type="dxa"/>
              <w:right w:w="28" w:type="dxa"/>
            </w:tcMar>
            <w:vAlign w:val="center"/>
          </w:tcPr>
          <w:p w14:paraId="5E74945D" w14:textId="7C7115F9" w:rsidR="007902AA" w:rsidRPr="005C7A14" w:rsidRDefault="007902AA" w:rsidP="00E26894">
            <w:pPr>
              <w:pStyle w:val="COSTNormal"/>
              <w:spacing w:after="60"/>
              <w:jc w:val="center"/>
            </w:pPr>
            <w:r w:rsidRPr="005C7A14">
              <w:t>Fail</w:t>
            </w:r>
          </w:p>
        </w:tc>
      </w:tr>
    </w:tbl>
    <w:p w14:paraId="437440FB" w14:textId="77777777" w:rsidR="000C670A" w:rsidRPr="005C7A14" w:rsidRDefault="000C670A" w:rsidP="001F2D92">
      <w:pPr>
        <w:pStyle w:val="COSTNormal"/>
        <w:rPr>
          <w:lang w:eastAsia="en-GB"/>
        </w:rPr>
      </w:pPr>
    </w:p>
    <w:tbl>
      <w:tblPr>
        <w:tblStyle w:val="TableGrid"/>
        <w:tblW w:w="9498" w:type="dxa"/>
        <w:tblInd w:w="-5" w:type="dxa"/>
        <w:tblLook w:val="04A0" w:firstRow="1" w:lastRow="0" w:firstColumn="1" w:lastColumn="0" w:noHBand="0" w:noVBand="1"/>
      </w:tblPr>
      <w:tblGrid>
        <w:gridCol w:w="613"/>
        <w:gridCol w:w="8885"/>
      </w:tblGrid>
      <w:tr w:rsidR="00255745" w:rsidRPr="005C7A14" w14:paraId="3028673C" w14:textId="77777777" w:rsidTr="005D5173">
        <w:tc>
          <w:tcPr>
            <w:tcW w:w="9498" w:type="dxa"/>
            <w:gridSpan w:val="2"/>
          </w:tcPr>
          <w:p w14:paraId="1BDE09BD" w14:textId="3F2017E3" w:rsidR="00255745" w:rsidRPr="005C7A14" w:rsidRDefault="00255745" w:rsidP="009A76BA">
            <w:pPr>
              <w:pStyle w:val="COSTNormal"/>
            </w:pPr>
            <w:r w:rsidRPr="005C7A14">
              <w:rPr>
                <w:b/>
                <w:color w:val="69395D"/>
                <w:sz w:val="24"/>
              </w:rPr>
              <w:t>II. Assessment of the Networking</w:t>
            </w:r>
          </w:p>
        </w:tc>
      </w:tr>
      <w:tr w:rsidR="00255745" w:rsidRPr="005C7A14" w14:paraId="0E777188" w14:textId="77777777" w:rsidTr="005D5173">
        <w:tc>
          <w:tcPr>
            <w:tcW w:w="9498" w:type="dxa"/>
            <w:gridSpan w:val="2"/>
          </w:tcPr>
          <w:p w14:paraId="409E2829" w14:textId="77777777" w:rsidR="00255745" w:rsidRPr="005C7A14" w:rsidRDefault="00255745" w:rsidP="009A76BA">
            <w:pPr>
              <w:pStyle w:val="COSTBullets"/>
              <w:numPr>
                <w:ilvl w:val="0"/>
                <w:numId w:val="0"/>
              </w:numPr>
              <w:ind w:left="72"/>
            </w:pPr>
            <w:r w:rsidRPr="005C7A14">
              <w:rPr>
                <w:rFonts w:cs="Times New Roman"/>
                <w:b/>
                <w:szCs w:val="24"/>
              </w:rPr>
              <w:t>Added value of the networking</w:t>
            </w:r>
          </w:p>
        </w:tc>
      </w:tr>
      <w:tr w:rsidR="00255745" w:rsidRPr="005C7A14" w14:paraId="3A93136D" w14:textId="77777777" w:rsidTr="005D5173">
        <w:tc>
          <w:tcPr>
            <w:tcW w:w="9498" w:type="dxa"/>
            <w:gridSpan w:val="2"/>
            <w:tcBorders>
              <w:bottom w:val="single" w:sz="4" w:space="0" w:color="auto"/>
            </w:tcBorders>
          </w:tcPr>
          <w:p w14:paraId="174B3092" w14:textId="64E8BEDE" w:rsidR="00255745" w:rsidRPr="005C7A14" w:rsidRDefault="00255745" w:rsidP="00EE4515">
            <w:pPr>
              <w:pStyle w:val="COSTNumbers"/>
              <w:numPr>
                <w:ilvl w:val="0"/>
                <w:numId w:val="13"/>
              </w:numPr>
            </w:pPr>
            <w:r w:rsidRPr="005C7A14">
              <w:t>Comment on the Action’s description of the added value of the networking</w:t>
            </w:r>
          </w:p>
        </w:tc>
      </w:tr>
      <w:tr w:rsidR="00C177C2" w:rsidRPr="005C7A14" w14:paraId="79EAC505" w14:textId="77777777" w:rsidTr="00C177C2">
        <w:tc>
          <w:tcPr>
            <w:tcW w:w="9498" w:type="dxa"/>
            <w:gridSpan w:val="2"/>
            <w:tcBorders>
              <w:bottom w:val="single" w:sz="4" w:space="0" w:color="auto"/>
            </w:tcBorders>
            <w:shd w:val="clear" w:color="auto" w:fill="E7E6E6" w:themeFill="background2"/>
          </w:tcPr>
          <w:p w14:paraId="2B1C5B64" w14:textId="1A45EEA8" w:rsidR="00C177C2" w:rsidRPr="005C7A14" w:rsidRDefault="00C177C2" w:rsidP="00C177C2">
            <w:pPr>
              <w:pStyle w:val="COSTNumbers"/>
              <w:numPr>
                <w:ilvl w:val="0"/>
                <w:numId w:val="0"/>
              </w:numPr>
              <w:ind w:left="142"/>
            </w:pPr>
            <w:r w:rsidRPr="005C7A14">
              <w:t xml:space="preserve">Enter comment here. </w:t>
            </w:r>
          </w:p>
        </w:tc>
      </w:tr>
      <w:tr w:rsidR="00255745" w:rsidRPr="005C7A14" w14:paraId="08D0DCC3" w14:textId="77777777" w:rsidTr="005D5173">
        <w:tc>
          <w:tcPr>
            <w:tcW w:w="9498" w:type="dxa"/>
            <w:gridSpan w:val="2"/>
            <w:tcBorders>
              <w:bottom w:val="nil"/>
            </w:tcBorders>
          </w:tcPr>
          <w:p w14:paraId="375D13E4" w14:textId="7D0A3BEC" w:rsidR="00255745" w:rsidRPr="005C7A14" w:rsidRDefault="00AC4815" w:rsidP="00E26894">
            <w:pPr>
              <w:pStyle w:val="COSTNumbers"/>
            </w:pPr>
            <w:r w:rsidRPr="005C7A14">
              <w:t>For each of the Action MoU objectives achieved and any additional outputs listed by the Action i</w:t>
            </w:r>
            <w:r w:rsidR="00255745" w:rsidRPr="005C7A14">
              <w:t xml:space="preserve">dentify </w:t>
            </w:r>
            <w:r w:rsidRPr="005C7A14">
              <w:t xml:space="preserve">whether </w:t>
            </w:r>
            <w:r w:rsidR="00255745" w:rsidRPr="005C7A14">
              <w:t>the networking added value</w:t>
            </w:r>
            <w:r w:rsidR="00553B64" w:rsidRPr="005C7A14">
              <w:t xml:space="preserve"> was essential for their achievement</w:t>
            </w:r>
            <w:r w:rsidR="00255745" w:rsidRPr="005C7A14">
              <w:t xml:space="preserve"> (</w:t>
            </w:r>
            <w:r w:rsidRPr="005C7A14">
              <w:t xml:space="preserve">would </w:t>
            </w:r>
            <w:r w:rsidR="00255745" w:rsidRPr="005C7A14">
              <w:t>the output have been generated anyway, to the same level of quality, without the networking via the Action)</w:t>
            </w:r>
            <w:proofErr w:type="gramStart"/>
            <w:r w:rsidR="00255745" w:rsidRPr="005C7A14">
              <w:t>.</w:t>
            </w:r>
            <w:proofErr w:type="gramEnd"/>
          </w:p>
        </w:tc>
      </w:tr>
      <w:tr w:rsidR="00AC3CD8" w:rsidRPr="005C7A14" w14:paraId="3541AEF9" w14:textId="77777777" w:rsidTr="001905FA">
        <w:tc>
          <w:tcPr>
            <w:tcW w:w="9498" w:type="dxa"/>
            <w:gridSpan w:val="2"/>
            <w:tcBorders>
              <w:top w:val="nil"/>
              <w:bottom w:val="nil"/>
            </w:tcBorders>
          </w:tcPr>
          <w:tbl>
            <w:tblPr>
              <w:tblStyle w:val="TableGrid"/>
              <w:tblW w:w="8930" w:type="dxa"/>
              <w:tblInd w:w="308" w:type="dxa"/>
              <w:tblLook w:val="04A0" w:firstRow="1" w:lastRow="0" w:firstColumn="1" w:lastColumn="0" w:noHBand="0" w:noVBand="1"/>
            </w:tblPr>
            <w:tblGrid>
              <w:gridCol w:w="5820"/>
              <w:gridCol w:w="853"/>
              <w:gridCol w:w="928"/>
              <w:gridCol w:w="1329"/>
            </w:tblGrid>
            <w:tr w:rsidR="005C004D" w:rsidRPr="005C7A14" w14:paraId="6FBB1447" w14:textId="77777777" w:rsidTr="00865B27">
              <w:tc>
                <w:tcPr>
                  <w:tcW w:w="5820" w:type="dxa"/>
                  <w:vMerge w:val="restart"/>
                  <w:tcBorders>
                    <w:top w:val="single" w:sz="4" w:space="0" w:color="auto"/>
                    <w:right w:val="dashSmallGap" w:sz="4" w:space="0" w:color="auto"/>
                  </w:tcBorders>
                  <w:shd w:val="clear" w:color="auto" w:fill="auto"/>
                  <w:vAlign w:val="center"/>
                </w:tcPr>
                <w:p w14:paraId="5AAF755C" w14:textId="77777777" w:rsidR="005C004D" w:rsidRPr="005C7A14" w:rsidRDefault="005C004D" w:rsidP="00AC4815">
                  <w:pPr>
                    <w:autoSpaceDE w:val="0"/>
                    <w:autoSpaceDN w:val="0"/>
                    <w:adjustRightInd w:val="0"/>
                    <w:rPr>
                      <w:rFonts w:cs="Arial"/>
                      <w:szCs w:val="22"/>
                      <w:lang w:val="en-GB" w:eastAsia="en-GB"/>
                    </w:rPr>
                  </w:pPr>
                  <w:r w:rsidRPr="005C7A14">
                    <w:rPr>
                      <w:rFonts w:cs="Arial"/>
                      <w:szCs w:val="22"/>
                      <w:lang w:val="en-GB" w:eastAsia="en-GB"/>
                    </w:rPr>
                    <w:t>MoU objective</w:t>
                  </w:r>
                </w:p>
              </w:tc>
              <w:tc>
                <w:tcPr>
                  <w:tcW w:w="3110" w:type="dxa"/>
                  <w:gridSpan w:val="3"/>
                  <w:tcBorders>
                    <w:top w:val="single" w:sz="4" w:space="0" w:color="auto"/>
                    <w:left w:val="dashSmallGap" w:sz="4" w:space="0" w:color="auto"/>
                    <w:bottom w:val="dashSmallGap" w:sz="4" w:space="0" w:color="auto"/>
                  </w:tcBorders>
                  <w:shd w:val="clear" w:color="auto" w:fill="auto"/>
                  <w:vAlign w:val="center"/>
                </w:tcPr>
                <w:p w14:paraId="183621CB" w14:textId="6BAE8E7B" w:rsidR="005C004D" w:rsidRPr="005C7A14" w:rsidRDefault="005C004D" w:rsidP="00553B64">
                  <w:pPr>
                    <w:autoSpaceDE w:val="0"/>
                    <w:autoSpaceDN w:val="0"/>
                    <w:adjustRightInd w:val="0"/>
                    <w:rPr>
                      <w:rFonts w:cs="Arial"/>
                      <w:szCs w:val="22"/>
                      <w:lang w:val="en-GB" w:eastAsia="en-GB"/>
                    </w:rPr>
                  </w:pPr>
                  <w:r w:rsidRPr="005C7A14">
                    <w:rPr>
                      <w:rFonts w:cs="Arial"/>
                      <w:szCs w:val="22"/>
                      <w:lang w:val="en-GB" w:eastAsia="en-GB"/>
                    </w:rPr>
                    <w:t>Dependence of achievement on the Action networking</w:t>
                  </w:r>
                </w:p>
              </w:tc>
            </w:tr>
            <w:tr w:rsidR="005C004D" w:rsidRPr="005C7A14" w14:paraId="51FBA795" w14:textId="77777777" w:rsidTr="00865B27">
              <w:tc>
                <w:tcPr>
                  <w:tcW w:w="5820" w:type="dxa"/>
                  <w:vMerge/>
                  <w:tcBorders>
                    <w:bottom w:val="dashSmallGap" w:sz="4" w:space="0" w:color="auto"/>
                    <w:right w:val="dashSmallGap" w:sz="4" w:space="0" w:color="auto"/>
                  </w:tcBorders>
                  <w:shd w:val="clear" w:color="auto" w:fill="auto"/>
                  <w:vAlign w:val="center"/>
                </w:tcPr>
                <w:p w14:paraId="7705D616" w14:textId="3A24BA4A" w:rsidR="005C004D" w:rsidRPr="005C7A14" w:rsidRDefault="005C004D" w:rsidP="00AC4815">
                  <w:pPr>
                    <w:autoSpaceDE w:val="0"/>
                    <w:autoSpaceDN w:val="0"/>
                    <w:adjustRightInd w:val="0"/>
                    <w:rPr>
                      <w:rFonts w:cs="Arial"/>
                      <w:szCs w:val="22"/>
                      <w:lang w:val="en-GB" w:eastAsia="en-GB"/>
                    </w:rPr>
                  </w:pP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5F2F238" w14:textId="77777777" w:rsidR="005C004D" w:rsidRPr="005C7A14" w:rsidRDefault="005C004D" w:rsidP="00AC4815">
                  <w:pPr>
                    <w:autoSpaceDE w:val="0"/>
                    <w:autoSpaceDN w:val="0"/>
                    <w:adjustRightInd w:val="0"/>
                    <w:rPr>
                      <w:rFonts w:cs="Arial"/>
                      <w:szCs w:val="22"/>
                      <w:lang w:val="en-GB" w:eastAsia="en-GB"/>
                    </w:rPr>
                  </w:pPr>
                  <w:r w:rsidRPr="005C7A14">
                    <w:rPr>
                      <w:rFonts w:cs="Arial"/>
                      <w:szCs w:val="22"/>
                      <w:lang w:val="en-GB" w:eastAsia="en-GB"/>
                    </w:rPr>
                    <w:t>Fully</w:t>
                  </w:r>
                </w:p>
              </w:tc>
              <w:tc>
                <w:tcPr>
                  <w:tcW w:w="92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4431B4C" w14:textId="77777777" w:rsidR="005C004D" w:rsidRPr="005C7A14" w:rsidRDefault="005C004D" w:rsidP="00AC4815">
                  <w:pPr>
                    <w:autoSpaceDE w:val="0"/>
                    <w:autoSpaceDN w:val="0"/>
                    <w:adjustRightInd w:val="0"/>
                    <w:rPr>
                      <w:rFonts w:cs="Arial"/>
                      <w:szCs w:val="22"/>
                      <w:lang w:val="en-GB" w:eastAsia="en-GB"/>
                    </w:rPr>
                  </w:pPr>
                  <w:r w:rsidRPr="005C7A14">
                    <w:rPr>
                      <w:rFonts w:cs="Arial"/>
                      <w:szCs w:val="22"/>
                      <w:lang w:val="en-GB" w:eastAsia="en-GB"/>
                    </w:rPr>
                    <w:t>Partially</w:t>
                  </w:r>
                </w:p>
              </w:tc>
              <w:tc>
                <w:tcPr>
                  <w:tcW w:w="1329" w:type="dxa"/>
                  <w:tcBorders>
                    <w:top w:val="dashSmallGap" w:sz="4" w:space="0" w:color="auto"/>
                    <w:left w:val="dashSmallGap" w:sz="4" w:space="0" w:color="auto"/>
                    <w:bottom w:val="dashSmallGap" w:sz="4" w:space="0" w:color="auto"/>
                  </w:tcBorders>
                  <w:shd w:val="clear" w:color="auto" w:fill="auto"/>
                  <w:vAlign w:val="center"/>
                </w:tcPr>
                <w:p w14:paraId="5D7AFAFD" w14:textId="559C8C90" w:rsidR="005C004D" w:rsidRPr="005C7A14" w:rsidRDefault="005C004D" w:rsidP="00AC4815">
                  <w:pPr>
                    <w:autoSpaceDE w:val="0"/>
                    <w:autoSpaceDN w:val="0"/>
                    <w:adjustRightInd w:val="0"/>
                    <w:rPr>
                      <w:rFonts w:cs="Arial"/>
                      <w:szCs w:val="22"/>
                      <w:lang w:val="en-GB" w:eastAsia="en-GB"/>
                    </w:rPr>
                  </w:pPr>
                  <w:r w:rsidRPr="005C7A14">
                    <w:rPr>
                      <w:rFonts w:cs="Arial"/>
                      <w:szCs w:val="22"/>
                      <w:lang w:val="en-GB" w:eastAsia="en-GB"/>
                    </w:rPr>
                    <w:t>Independent</w:t>
                  </w:r>
                </w:p>
              </w:tc>
            </w:tr>
            <w:tr w:rsidR="00D022BD" w:rsidRPr="005C7A14" w14:paraId="5CD68B4D" w14:textId="77777777" w:rsidTr="00C177C2">
              <w:tc>
                <w:tcPr>
                  <w:tcW w:w="5820" w:type="dxa"/>
                  <w:tcBorders>
                    <w:top w:val="dashSmallGap" w:sz="4" w:space="0" w:color="auto"/>
                    <w:bottom w:val="dashSmallGap" w:sz="4" w:space="0" w:color="auto"/>
                    <w:right w:val="dashSmallGap" w:sz="4" w:space="0" w:color="auto"/>
                  </w:tcBorders>
                  <w:shd w:val="clear" w:color="auto" w:fill="E7E6E6" w:themeFill="background2"/>
                  <w:vAlign w:val="center"/>
                </w:tcPr>
                <w:p w14:paraId="3E58D9A5" w14:textId="1A8F9295" w:rsidR="00D022BD" w:rsidRPr="005C7A14" w:rsidRDefault="00D022BD" w:rsidP="00D022BD">
                  <w:pPr>
                    <w:autoSpaceDE w:val="0"/>
                    <w:autoSpaceDN w:val="0"/>
                    <w:adjustRightInd w:val="0"/>
                    <w:spacing w:after="60"/>
                    <w:rPr>
                      <w:rFonts w:cs="Arial"/>
                      <w:szCs w:val="22"/>
                      <w:lang w:val="en-GB" w:eastAsia="en-GB"/>
                    </w:rPr>
                  </w:pPr>
                  <w:r w:rsidRPr="005C7A14">
                    <w:rPr>
                      <w:rFonts w:cs="Arial"/>
                      <w:szCs w:val="22"/>
                      <w:lang w:val="en-GB" w:eastAsia="en-GB"/>
                    </w:rPr>
                    <w:t>Copy MoU objective from Final Achievement Report</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71A25299" w14:textId="0EE54AF8" w:rsidR="00D022BD" w:rsidRPr="005C7A14" w:rsidRDefault="00B100E0" w:rsidP="00D022BD">
                  <w:pPr>
                    <w:autoSpaceDE w:val="0"/>
                    <w:autoSpaceDN w:val="0"/>
                    <w:adjustRightInd w:val="0"/>
                    <w:jc w:val="center"/>
                    <w:rPr>
                      <w:rFonts w:cs="Arial"/>
                      <w:szCs w:val="22"/>
                      <w:lang w:val="en-GB" w:eastAsia="en-GB"/>
                    </w:rPr>
                  </w:pPr>
                  <w:sdt>
                    <w:sdtPr>
                      <w:rPr>
                        <w:lang w:val="en-GB"/>
                      </w:rPr>
                      <w:id w:val="1978718648"/>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c>
                <w:tcPr>
                  <w:tcW w:w="92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7B47B89B" w14:textId="195CFC71" w:rsidR="00D022BD" w:rsidRPr="005C7A14" w:rsidRDefault="00B100E0" w:rsidP="00D022BD">
                  <w:pPr>
                    <w:autoSpaceDE w:val="0"/>
                    <w:autoSpaceDN w:val="0"/>
                    <w:adjustRightInd w:val="0"/>
                    <w:jc w:val="center"/>
                    <w:rPr>
                      <w:rFonts w:cs="Arial"/>
                      <w:szCs w:val="22"/>
                      <w:lang w:val="en-GB" w:eastAsia="en-GB"/>
                    </w:rPr>
                  </w:pPr>
                  <w:sdt>
                    <w:sdtPr>
                      <w:rPr>
                        <w:lang w:val="en-GB"/>
                      </w:rPr>
                      <w:id w:val="-1806078598"/>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c>
                <w:tcPr>
                  <w:tcW w:w="1329" w:type="dxa"/>
                  <w:tcBorders>
                    <w:top w:val="dashSmallGap" w:sz="4" w:space="0" w:color="auto"/>
                    <w:left w:val="dashSmallGap" w:sz="4" w:space="0" w:color="auto"/>
                    <w:bottom w:val="dashSmallGap" w:sz="4" w:space="0" w:color="auto"/>
                  </w:tcBorders>
                  <w:shd w:val="clear" w:color="auto" w:fill="E7E6E6" w:themeFill="background2"/>
                </w:tcPr>
                <w:p w14:paraId="09820A6C" w14:textId="39C65DDD" w:rsidR="00D022BD" w:rsidRPr="005C7A14" w:rsidRDefault="00B100E0" w:rsidP="00D022BD">
                  <w:pPr>
                    <w:autoSpaceDE w:val="0"/>
                    <w:autoSpaceDN w:val="0"/>
                    <w:adjustRightInd w:val="0"/>
                    <w:jc w:val="center"/>
                    <w:rPr>
                      <w:rFonts w:cs="Arial"/>
                      <w:szCs w:val="22"/>
                      <w:lang w:val="en-GB" w:eastAsia="en-GB"/>
                    </w:rPr>
                  </w:pPr>
                  <w:sdt>
                    <w:sdtPr>
                      <w:rPr>
                        <w:lang w:val="en-GB"/>
                      </w:rPr>
                      <w:id w:val="-1184202321"/>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r>
            <w:tr w:rsidR="00D022BD" w:rsidRPr="005C7A14" w14:paraId="26457944" w14:textId="77777777" w:rsidTr="00C177C2">
              <w:tc>
                <w:tcPr>
                  <w:tcW w:w="5820" w:type="dxa"/>
                  <w:tcBorders>
                    <w:top w:val="dashSmallGap" w:sz="4" w:space="0" w:color="auto"/>
                    <w:bottom w:val="dashSmallGap" w:sz="4" w:space="0" w:color="auto"/>
                    <w:right w:val="dashSmallGap" w:sz="4" w:space="0" w:color="auto"/>
                  </w:tcBorders>
                  <w:shd w:val="clear" w:color="auto" w:fill="E7E6E6" w:themeFill="background2"/>
                </w:tcPr>
                <w:p w14:paraId="2DAB0069" w14:textId="1A4809DD" w:rsidR="00D022BD" w:rsidRPr="005C7A14" w:rsidRDefault="00D022BD" w:rsidP="00D022BD">
                  <w:pPr>
                    <w:autoSpaceDE w:val="0"/>
                    <w:autoSpaceDN w:val="0"/>
                    <w:adjustRightInd w:val="0"/>
                    <w:spacing w:after="60"/>
                    <w:rPr>
                      <w:rFonts w:cs="Arial"/>
                      <w:szCs w:val="22"/>
                      <w:lang w:val="en-GB" w:eastAsia="en-GB"/>
                    </w:rPr>
                  </w:pPr>
                  <w:r w:rsidRPr="005C7A14">
                    <w:rPr>
                      <w:rFonts w:cs="Arial"/>
                      <w:szCs w:val="22"/>
                      <w:lang w:val="en-GB" w:eastAsia="en-GB"/>
                    </w:rPr>
                    <w:t>Copy MoU objective from Final Achievement Report</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143B8427" w14:textId="381CCF9F" w:rsidR="00D022BD" w:rsidRPr="005C7A14" w:rsidRDefault="00B100E0" w:rsidP="00D022BD">
                  <w:pPr>
                    <w:autoSpaceDE w:val="0"/>
                    <w:autoSpaceDN w:val="0"/>
                    <w:adjustRightInd w:val="0"/>
                    <w:jc w:val="center"/>
                    <w:rPr>
                      <w:rFonts w:cs="Arial"/>
                      <w:szCs w:val="22"/>
                      <w:lang w:val="en-GB" w:eastAsia="en-GB"/>
                    </w:rPr>
                  </w:pPr>
                  <w:sdt>
                    <w:sdtPr>
                      <w:rPr>
                        <w:lang w:val="en-GB"/>
                      </w:rPr>
                      <w:id w:val="452142808"/>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c>
                <w:tcPr>
                  <w:tcW w:w="92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4A4994FF" w14:textId="37F247EE" w:rsidR="00D022BD" w:rsidRPr="005C7A14" w:rsidRDefault="00B100E0" w:rsidP="00D022BD">
                  <w:pPr>
                    <w:autoSpaceDE w:val="0"/>
                    <w:autoSpaceDN w:val="0"/>
                    <w:adjustRightInd w:val="0"/>
                    <w:jc w:val="center"/>
                    <w:rPr>
                      <w:rFonts w:cs="Arial"/>
                      <w:szCs w:val="22"/>
                      <w:lang w:val="en-GB" w:eastAsia="en-GB"/>
                    </w:rPr>
                  </w:pPr>
                  <w:sdt>
                    <w:sdtPr>
                      <w:rPr>
                        <w:lang w:val="en-GB"/>
                      </w:rPr>
                      <w:id w:val="1050338759"/>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c>
                <w:tcPr>
                  <w:tcW w:w="1329" w:type="dxa"/>
                  <w:tcBorders>
                    <w:top w:val="dashSmallGap" w:sz="4" w:space="0" w:color="auto"/>
                    <w:left w:val="dashSmallGap" w:sz="4" w:space="0" w:color="auto"/>
                    <w:bottom w:val="dashSmallGap" w:sz="4" w:space="0" w:color="auto"/>
                  </w:tcBorders>
                  <w:shd w:val="clear" w:color="auto" w:fill="E7E6E6" w:themeFill="background2"/>
                </w:tcPr>
                <w:p w14:paraId="03E5E9C2" w14:textId="29E6103D" w:rsidR="00D022BD" w:rsidRPr="005C7A14" w:rsidRDefault="00B100E0" w:rsidP="00D022BD">
                  <w:pPr>
                    <w:autoSpaceDE w:val="0"/>
                    <w:autoSpaceDN w:val="0"/>
                    <w:adjustRightInd w:val="0"/>
                    <w:jc w:val="center"/>
                    <w:rPr>
                      <w:rFonts w:cs="Arial"/>
                      <w:szCs w:val="22"/>
                      <w:lang w:val="en-GB" w:eastAsia="en-GB"/>
                    </w:rPr>
                  </w:pPr>
                  <w:sdt>
                    <w:sdtPr>
                      <w:rPr>
                        <w:lang w:val="en-GB"/>
                      </w:rPr>
                      <w:id w:val="337115428"/>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r>
            <w:tr w:rsidR="00D022BD" w:rsidRPr="005C7A14" w14:paraId="7051F3E5" w14:textId="77777777" w:rsidTr="00C177C2">
              <w:tc>
                <w:tcPr>
                  <w:tcW w:w="5820" w:type="dxa"/>
                  <w:tcBorders>
                    <w:top w:val="dashSmallGap" w:sz="4" w:space="0" w:color="auto"/>
                    <w:bottom w:val="dashSmallGap" w:sz="4" w:space="0" w:color="auto"/>
                    <w:right w:val="dashSmallGap" w:sz="4" w:space="0" w:color="auto"/>
                  </w:tcBorders>
                  <w:shd w:val="clear" w:color="auto" w:fill="E7E6E6" w:themeFill="background2"/>
                </w:tcPr>
                <w:p w14:paraId="5249EB9C" w14:textId="537E60AE" w:rsidR="00D022BD" w:rsidRPr="005C7A14" w:rsidRDefault="00D022BD" w:rsidP="00D022BD">
                  <w:pPr>
                    <w:autoSpaceDE w:val="0"/>
                    <w:autoSpaceDN w:val="0"/>
                    <w:adjustRightInd w:val="0"/>
                    <w:spacing w:after="60"/>
                    <w:rPr>
                      <w:rFonts w:cs="Arial"/>
                      <w:szCs w:val="22"/>
                      <w:lang w:val="en-GB" w:eastAsia="en-GB"/>
                    </w:rPr>
                  </w:pPr>
                  <w:r w:rsidRPr="005C7A14">
                    <w:rPr>
                      <w:rFonts w:cs="Arial"/>
                      <w:szCs w:val="22"/>
                      <w:lang w:val="en-GB" w:eastAsia="en-GB"/>
                    </w:rPr>
                    <w:t>Copy MoU objective from Final Achievement Report</w:t>
                  </w:r>
                </w:p>
              </w:tc>
              <w:tc>
                <w:tcPr>
                  <w:tcW w:w="85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78E0AB91" w14:textId="5827FE46" w:rsidR="00D022BD" w:rsidRPr="005C7A14" w:rsidRDefault="00B100E0" w:rsidP="00D022BD">
                  <w:pPr>
                    <w:autoSpaceDE w:val="0"/>
                    <w:autoSpaceDN w:val="0"/>
                    <w:adjustRightInd w:val="0"/>
                    <w:jc w:val="center"/>
                    <w:rPr>
                      <w:rFonts w:cs="Arial"/>
                      <w:szCs w:val="22"/>
                      <w:lang w:val="en-GB" w:eastAsia="en-GB"/>
                    </w:rPr>
                  </w:pPr>
                  <w:sdt>
                    <w:sdtPr>
                      <w:rPr>
                        <w:lang w:val="en-GB"/>
                      </w:rPr>
                      <w:id w:val="-2002037948"/>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c>
                <w:tcPr>
                  <w:tcW w:w="92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5E22C918" w14:textId="0F59DC86" w:rsidR="00D022BD" w:rsidRPr="005C7A14" w:rsidRDefault="00B100E0" w:rsidP="00D022BD">
                  <w:pPr>
                    <w:autoSpaceDE w:val="0"/>
                    <w:autoSpaceDN w:val="0"/>
                    <w:adjustRightInd w:val="0"/>
                    <w:jc w:val="center"/>
                    <w:rPr>
                      <w:rFonts w:cs="Arial"/>
                      <w:szCs w:val="22"/>
                      <w:lang w:val="en-GB" w:eastAsia="en-GB"/>
                    </w:rPr>
                  </w:pPr>
                  <w:sdt>
                    <w:sdtPr>
                      <w:rPr>
                        <w:lang w:val="en-GB"/>
                      </w:rPr>
                      <w:id w:val="-914626330"/>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c>
                <w:tcPr>
                  <w:tcW w:w="1329" w:type="dxa"/>
                  <w:tcBorders>
                    <w:top w:val="dashSmallGap" w:sz="4" w:space="0" w:color="auto"/>
                    <w:left w:val="dashSmallGap" w:sz="4" w:space="0" w:color="auto"/>
                    <w:bottom w:val="dashSmallGap" w:sz="4" w:space="0" w:color="auto"/>
                  </w:tcBorders>
                  <w:shd w:val="clear" w:color="auto" w:fill="E7E6E6" w:themeFill="background2"/>
                </w:tcPr>
                <w:p w14:paraId="77897B73" w14:textId="24A835F7" w:rsidR="00D022BD" w:rsidRPr="005C7A14" w:rsidRDefault="00B100E0" w:rsidP="00D022BD">
                  <w:pPr>
                    <w:autoSpaceDE w:val="0"/>
                    <w:autoSpaceDN w:val="0"/>
                    <w:adjustRightInd w:val="0"/>
                    <w:jc w:val="center"/>
                    <w:rPr>
                      <w:rFonts w:cs="Arial"/>
                      <w:szCs w:val="22"/>
                      <w:lang w:val="en-GB" w:eastAsia="en-GB"/>
                    </w:rPr>
                  </w:pPr>
                  <w:sdt>
                    <w:sdtPr>
                      <w:rPr>
                        <w:lang w:val="en-GB"/>
                      </w:rPr>
                      <w:id w:val="-200095929"/>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r>
            <w:tr w:rsidR="00D022BD" w:rsidRPr="005C7A14" w14:paraId="2A8CBB70" w14:textId="77777777" w:rsidTr="00C177C2">
              <w:tc>
                <w:tcPr>
                  <w:tcW w:w="5820" w:type="dxa"/>
                  <w:tcBorders>
                    <w:top w:val="dashSmallGap" w:sz="4" w:space="0" w:color="auto"/>
                    <w:right w:val="dashSmallGap" w:sz="4" w:space="0" w:color="auto"/>
                  </w:tcBorders>
                  <w:shd w:val="clear" w:color="auto" w:fill="E7E6E6" w:themeFill="background2"/>
                  <w:vAlign w:val="center"/>
                </w:tcPr>
                <w:p w14:paraId="00FE4D39" w14:textId="3E279A81" w:rsidR="00D022BD" w:rsidRPr="005C7A14" w:rsidRDefault="00D022BD" w:rsidP="00D022BD">
                  <w:pPr>
                    <w:autoSpaceDE w:val="0"/>
                    <w:autoSpaceDN w:val="0"/>
                    <w:adjustRightInd w:val="0"/>
                    <w:spacing w:after="60"/>
                    <w:rPr>
                      <w:rFonts w:cs="Arial"/>
                      <w:szCs w:val="22"/>
                      <w:lang w:val="en-GB" w:eastAsia="en-GB"/>
                    </w:rPr>
                  </w:pPr>
                  <w:r w:rsidRPr="005C7A14">
                    <w:rPr>
                      <w:rFonts w:cs="Arial"/>
                      <w:szCs w:val="22"/>
                      <w:lang w:val="en-GB" w:eastAsia="en-GB"/>
                    </w:rPr>
                    <w:t>Copy additional output from Final Achievement Report</w:t>
                  </w:r>
                </w:p>
              </w:tc>
              <w:tc>
                <w:tcPr>
                  <w:tcW w:w="853" w:type="dxa"/>
                  <w:tcBorders>
                    <w:top w:val="dashSmallGap" w:sz="4" w:space="0" w:color="auto"/>
                    <w:left w:val="dashSmallGap" w:sz="4" w:space="0" w:color="auto"/>
                    <w:right w:val="dashSmallGap" w:sz="4" w:space="0" w:color="auto"/>
                  </w:tcBorders>
                  <w:shd w:val="clear" w:color="auto" w:fill="E7E6E6" w:themeFill="background2"/>
                </w:tcPr>
                <w:p w14:paraId="36E53A08" w14:textId="67DDFC81" w:rsidR="00D022BD" w:rsidRPr="005C7A14" w:rsidRDefault="00B100E0" w:rsidP="00D022BD">
                  <w:pPr>
                    <w:autoSpaceDE w:val="0"/>
                    <w:autoSpaceDN w:val="0"/>
                    <w:adjustRightInd w:val="0"/>
                    <w:jc w:val="center"/>
                    <w:rPr>
                      <w:rFonts w:cs="Arial"/>
                      <w:szCs w:val="22"/>
                      <w:lang w:val="en-GB" w:eastAsia="en-GB"/>
                    </w:rPr>
                  </w:pPr>
                  <w:sdt>
                    <w:sdtPr>
                      <w:rPr>
                        <w:lang w:val="en-GB"/>
                      </w:rPr>
                      <w:id w:val="581260748"/>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c>
                <w:tcPr>
                  <w:tcW w:w="928" w:type="dxa"/>
                  <w:tcBorders>
                    <w:top w:val="dashSmallGap" w:sz="4" w:space="0" w:color="auto"/>
                    <w:left w:val="dashSmallGap" w:sz="4" w:space="0" w:color="auto"/>
                    <w:right w:val="dashSmallGap" w:sz="4" w:space="0" w:color="auto"/>
                  </w:tcBorders>
                  <w:shd w:val="clear" w:color="auto" w:fill="E7E6E6" w:themeFill="background2"/>
                </w:tcPr>
                <w:p w14:paraId="12F012D6" w14:textId="36F7D511" w:rsidR="00D022BD" w:rsidRPr="005C7A14" w:rsidRDefault="00B100E0" w:rsidP="00D022BD">
                  <w:pPr>
                    <w:autoSpaceDE w:val="0"/>
                    <w:autoSpaceDN w:val="0"/>
                    <w:adjustRightInd w:val="0"/>
                    <w:jc w:val="center"/>
                    <w:rPr>
                      <w:rFonts w:cs="Arial"/>
                      <w:szCs w:val="22"/>
                      <w:lang w:val="en-GB" w:eastAsia="en-GB"/>
                    </w:rPr>
                  </w:pPr>
                  <w:sdt>
                    <w:sdtPr>
                      <w:rPr>
                        <w:lang w:val="en-GB"/>
                      </w:rPr>
                      <w:id w:val="182172357"/>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c>
                <w:tcPr>
                  <w:tcW w:w="1329" w:type="dxa"/>
                  <w:tcBorders>
                    <w:top w:val="dashSmallGap" w:sz="4" w:space="0" w:color="auto"/>
                    <w:left w:val="dashSmallGap" w:sz="4" w:space="0" w:color="auto"/>
                  </w:tcBorders>
                  <w:shd w:val="clear" w:color="auto" w:fill="E7E6E6" w:themeFill="background2"/>
                </w:tcPr>
                <w:p w14:paraId="1F0F5716" w14:textId="089799EB" w:rsidR="00D022BD" w:rsidRPr="005C7A14" w:rsidRDefault="00B100E0" w:rsidP="00D022BD">
                  <w:pPr>
                    <w:autoSpaceDE w:val="0"/>
                    <w:autoSpaceDN w:val="0"/>
                    <w:adjustRightInd w:val="0"/>
                    <w:jc w:val="center"/>
                    <w:rPr>
                      <w:rFonts w:cs="Arial"/>
                      <w:szCs w:val="22"/>
                      <w:lang w:val="en-GB" w:eastAsia="en-GB"/>
                    </w:rPr>
                  </w:pPr>
                  <w:sdt>
                    <w:sdtPr>
                      <w:rPr>
                        <w:lang w:val="en-GB"/>
                      </w:rPr>
                      <w:id w:val="-933903610"/>
                      <w14:checkbox>
                        <w14:checked w14:val="0"/>
                        <w14:checkedState w14:val="2612" w14:font="MS Gothic"/>
                        <w14:uncheckedState w14:val="2610" w14:font="MS Gothic"/>
                      </w14:checkbox>
                    </w:sdtPr>
                    <w:sdtEndPr/>
                    <w:sdtContent>
                      <w:r w:rsidR="00D022BD" w:rsidRPr="005C7A14">
                        <w:rPr>
                          <w:rFonts w:ascii="MS Gothic" w:eastAsia="MS Gothic" w:hAnsi="MS Gothic"/>
                          <w:lang w:val="en-GB"/>
                        </w:rPr>
                        <w:t>☐</w:t>
                      </w:r>
                    </w:sdtContent>
                  </w:sdt>
                </w:p>
              </w:tc>
            </w:tr>
          </w:tbl>
          <w:p w14:paraId="3988195C" w14:textId="77777777" w:rsidR="00AC4815" w:rsidRPr="005C7A14" w:rsidRDefault="00AC4815" w:rsidP="00AC3CD8">
            <w:pPr>
              <w:pStyle w:val="COSTNumbers"/>
              <w:numPr>
                <w:ilvl w:val="0"/>
                <w:numId w:val="0"/>
              </w:numPr>
            </w:pPr>
          </w:p>
        </w:tc>
      </w:tr>
      <w:tr w:rsidR="00D65E54" w:rsidRPr="005C7A14" w14:paraId="53EFA3B7" w14:textId="77777777" w:rsidTr="001905FA">
        <w:tc>
          <w:tcPr>
            <w:tcW w:w="9498" w:type="dxa"/>
            <w:gridSpan w:val="2"/>
            <w:tcBorders>
              <w:top w:val="nil"/>
              <w:bottom w:val="nil"/>
            </w:tcBorders>
          </w:tcPr>
          <w:p w14:paraId="2DE20BE9" w14:textId="1E50E8B6" w:rsidR="00D65E54" w:rsidRPr="005C7A14" w:rsidRDefault="00D65E54" w:rsidP="00921003">
            <w:pPr>
              <w:pStyle w:val="COSTNumbers"/>
              <w:numPr>
                <w:ilvl w:val="0"/>
                <w:numId w:val="0"/>
              </w:numPr>
              <w:ind w:left="360"/>
            </w:pPr>
            <w:r w:rsidRPr="005C7A14">
              <w:t xml:space="preserve">Select which of the following statements best </w:t>
            </w:r>
            <w:r w:rsidR="00903954" w:rsidRPr="005C7A14">
              <w:t>summarises</w:t>
            </w:r>
            <w:r w:rsidRPr="005C7A14">
              <w:t xml:space="preserve"> the added value of the Action ne</w:t>
            </w:r>
            <w:r w:rsidR="00553B64" w:rsidRPr="005C7A14">
              <w:t>tworking with regard to the Acti</w:t>
            </w:r>
            <w:r w:rsidRPr="005C7A14">
              <w:t>on achievements</w:t>
            </w:r>
            <w:r w:rsidR="00553B64" w:rsidRPr="005C7A14">
              <w:t xml:space="preserve"> (MoU objectives and deliverables, co-authored publications and FP7/H2020 proposals/ projects and additional outputs) </w:t>
            </w:r>
            <w:r w:rsidRPr="005C7A14">
              <w:t xml:space="preserve">as listed in </w:t>
            </w:r>
            <w:r w:rsidR="00553B64" w:rsidRPr="005C7A14">
              <w:t xml:space="preserve">point I.D of the Achievement Report and </w:t>
            </w:r>
            <w:r w:rsidRPr="005C7A14">
              <w:t>point 2 above:</w:t>
            </w:r>
          </w:p>
        </w:tc>
      </w:tr>
      <w:tr w:rsidR="00BA2052" w:rsidRPr="005C7A14" w14:paraId="6EEF910D" w14:textId="77777777" w:rsidTr="00BA2052">
        <w:tblPrEx>
          <w:tblBorders>
            <w:bottom w:val="none" w:sz="0" w:space="0" w:color="auto"/>
          </w:tblBorders>
        </w:tblPrEx>
        <w:tc>
          <w:tcPr>
            <w:tcW w:w="613" w:type="dxa"/>
            <w:tcBorders>
              <w:top w:val="nil"/>
              <w:bottom w:val="nil"/>
              <w:right w:val="nil"/>
            </w:tcBorders>
            <w:shd w:val="clear" w:color="auto" w:fill="E7E6E6" w:themeFill="background2"/>
            <w:vAlign w:val="center"/>
          </w:tcPr>
          <w:p w14:paraId="302F55DA" w14:textId="3A90285A" w:rsidR="00BA2052" w:rsidRPr="005C7A14" w:rsidRDefault="00B100E0" w:rsidP="00BA2052">
            <w:pPr>
              <w:pStyle w:val="COSTBullets"/>
              <w:numPr>
                <w:ilvl w:val="0"/>
                <w:numId w:val="0"/>
              </w:numPr>
              <w:spacing w:after="60"/>
              <w:ind w:left="312" w:hanging="284"/>
              <w:rPr>
                <w:shd w:val="clear" w:color="auto" w:fill="FFFF00"/>
              </w:rPr>
            </w:pPr>
            <w:sdt>
              <w:sdtPr>
                <w:id w:val="2112850085"/>
                <w14:checkbox>
                  <w14:checked w14:val="0"/>
                  <w14:checkedState w14:val="2612" w14:font="MS Gothic"/>
                  <w14:uncheckedState w14:val="2610" w14:font="MS Gothic"/>
                </w14:checkbox>
              </w:sdtPr>
              <w:sdtEndPr/>
              <w:sdtContent>
                <w:r w:rsidR="00BA2052" w:rsidRPr="005C7A14">
                  <w:rPr>
                    <w:rFonts w:ascii="MS Gothic" w:eastAsia="MS Gothic" w:hAnsi="MS Gothic"/>
                  </w:rPr>
                  <w:t>☐</w:t>
                </w:r>
              </w:sdtContent>
            </w:sdt>
            <w:r w:rsidR="00BA2052" w:rsidRPr="005C7A14">
              <w:tab/>
            </w:r>
          </w:p>
        </w:tc>
        <w:tc>
          <w:tcPr>
            <w:tcW w:w="8885" w:type="dxa"/>
            <w:tcBorders>
              <w:top w:val="nil"/>
              <w:left w:val="nil"/>
              <w:bottom w:val="nil"/>
            </w:tcBorders>
            <w:shd w:val="clear" w:color="auto" w:fill="auto"/>
          </w:tcPr>
          <w:p w14:paraId="22FD6A9B" w14:textId="17934A87" w:rsidR="00BA2052" w:rsidRPr="005C7A14" w:rsidRDefault="00BA2052" w:rsidP="00BA2052">
            <w:pPr>
              <w:pStyle w:val="COSTBullets"/>
              <w:numPr>
                <w:ilvl w:val="0"/>
                <w:numId w:val="0"/>
              </w:numPr>
              <w:spacing w:after="60"/>
              <w:ind w:left="33" w:hanging="5"/>
              <w:rPr>
                <w:szCs w:val="22"/>
                <w:lang w:eastAsia="en-GB"/>
              </w:rPr>
            </w:pPr>
            <w:r w:rsidRPr="005C7A14">
              <w:t>All of the Action’s achievements were fully dependent on the Action networking [Excellent]</w:t>
            </w:r>
          </w:p>
        </w:tc>
      </w:tr>
      <w:tr w:rsidR="00BA2052" w:rsidRPr="005C7A14" w14:paraId="573B4C5F" w14:textId="77777777" w:rsidTr="00BA2052">
        <w:tblPrEx>
          <w:tblBorders>
            <w:bottom w:val="none" w:sz="0" w:space="0" w:color="auto"/>
          </w:tblBorders>
        </w:tblPrEx>
        <w:tc>
          <w:tcPr>
            <w:tcW w:w="613" w:type="dxa"/>
            <w:tcBorders>
              <w:top w:val="nil"/>
              <w:bottom w:val="nil"/>
              <w:right w:val="nil"/>
            </w:tcBorders>
            <w:shd w:val="clear" w:color="auto" w:fill="E7E6E6" w:themeFill="background2"/>
            <w:vAlign w:val="center"/>
          </w:tcPr>
          <w:p w14:paraId="779C8A45" w14:textId="7624B031" w:rsidR="00BA2052" w:rsidRPr="005C7A14" w:rsidRDefault="00B100E0" w:rsidP="00BA2052">
            <w:pPr>
              <w:pStyle w:val="COSTBullets"/>
              <w:numPr>
                <w:ilvl w:val="0"/>
                <w:numId w:val="0"/>
              </w:numPr>
              <w:spacing w:after="60"/>
              <w:ind w:left="312" w:hanging="284"/>
              <w:rPr>
                <w:shd w:val="clear" w:color="auto" w:fill="FFFF00"/>
              </w:rPr>
            </w:pPr>
            <w:sdt>
              <w:sdtPr>
                <w:id w:val="1762327856"/>
                <w14:checkbox>
                  <w14:checked w14:val="0"/>
                  <w14:checkedState w14:val="2612" w14:font="MS Gothic"/>
                  <w14:uncheckedState w14:val="2610" w14:font="MS Gothic"/>
                </w14:checkbox>
              </w:sdtPr>
              <w:sdtEndPr/>
              <w:sdtContent>
                <w:r w:rsidR="00BA2052" w:rsidRPr="005C7A14">
                  <w:rPr>
                    <w:rFonts w:ascii="MS Gothic" w:eastAsia="MS Gothic" w:hAnsi="MS Gothic"/>
                  </w:rPr>
                  <w:t>☐</w:t>
                </w:r>
              </w:sdtContent>
            </w:sdt>
            <w:r w:rsidR="00BA2052" w:rsidRPr="005C7A14">
              <w:tab/>
            </w:r>
          </w:p>
        </w:tc>
        <w:tc>
          <w:tcPr>
            <w:tcW w:w="8885" w:type="dxa"/>
            <w:tcBorders>
              <w:top w:val="nil"/>
              <w:left w:val="nil"/>
              <w:bottom w:val="nil"/>
            </w:tcBorders>
            <w:shd w:val="clear" w:color="auto" w:fill="auto"/>
          </w:tcPr>
          <w:p w14:paraId="4B715E4B" w14:textId="4FAD3185" w:rsidR="00BA2052" w:rsidRPr="005C7A14" w:rsidRDefault="00BA2052" w:rsidP="00BA2052">
            <w:pPr>
              <w:pStyle w:val="COSTBullets"/>
              <w:numPr>
                <w:ilvl w:val="0"/>
                <w:numId w:val="0"/>
              </w:numPr>
              <w:spacing w:after="60"/>
              <w:ind w:firstLine="28"/>
              <w:rPr>
                <w:szCs w:val="22"/>
                <w:lang w:eastAsia="en-GB"/>
              </w:rPr>
            </w:pPr>
            <w:r w:rsidRPr="005C7A14">
              <w:t>All of the Action’s achievements were fully or partially dependent on the Action networking [Very Good]</w:t>
            </w:r>
          </w:p>
        </w:tc>
      </w:tr>
      <w:tr w:rsidR="00BA2052" w:rsidRPr="005C7A14" w14:paraId="54008665" w14:textId="77777777" w:rsidTr="00BA2052">
        <w:tblPrEx>
          <w:tblBorders>
            <w:bottom w:val="none" w:sz="0" w:space="0" w:color="auto"/>
          </w:tblBorders>
        </w:tblPrEx>
        <w:tc>
          <w:tcPr>
            <w:tcW w:w="613" w:type="dxa"/>
            <w:tcBorders>
              <w:top w:val="nil"/>
              <w:bottom w:val="nil"/>
              <w:right w:val="nil"/>
            </w:tcBorders>
            <w:shd w:val="clear" w:color="auto" w:fill="E7E6E6" w:themeFill="background2"/>
            <w:vAlign w:val="center"/>
          </w:tcPr>
          <w:p w14:paraId="18EDAC49" w14:textId="22BE0FBA" w:rsidR="00BA2052" w:rsidRPr="005C7A14" w:rsidRDefault="00B100E0" w:rsidP="00BA2052">
            <w:pPr>
              <w:pStyle w:val="COSTBullets"/>
              <w:numPr>
                <w:ilvl w:val="0"/>
                <w:numId w:val="0"/>
              </w:numPr>
              <w:spacing w:after="60"/>
              <w:ind w:left="312" w:hanging="284"/>
              <w:rPr>
                <w:shd w:val="clear" w:color="auto" w:fill="FFFF00"/>
              </w:rPr>
            </w:pPr>
            <w:sdt>
              <w:sdtPr>
                <w:id w:val="-250659892"/>
                <w14:checkbox>
                  <w14:checked w14:val="0"/>
                  <w14:checkedState w14:val="2612" w14:font="MS Gothic"/>
                  <w14:uncheckedState w14:val="2610" w14:font="MS Gothic"/>
                </w14:checkbox>
              </w:sdtPr>
              <w:sdtEndPr/>
              <w:sdtContent>
                <w:r w:rsidR="00BA2052" w:rsidRPr="005C7A14">
                  <w:rPr>
                    <w:rFonts w:ascii="MS Gothic" w:eastAsia="MS Gothic" w:hAnsi="MS Gothic"/>
                  </w:rPr>
                  <w:t>☐</w:t>
                </w:r>
              </w:sdtContent>
            </w:sdt>
            <w:r w:rsidR="00BA2052" w:rsidRPr="005C7A14">
              <w:tab/>
            </w:r>
          </w:p>
        </w:tc>
        <w:tc>
          <w:tcPr>
            <w:tcW w:w="8885" w:type="dxa"/>
            <w:tcBorders>
              <w:top w:val="nil"/>
              <w:left w:val="nil"/>
              <w:bottom w:val="nil"/>
            </w:tcBorders>
            <w:shd w:val="clear" w:color="auto" w:fill="auto"/>
          </w:tcPr>
          <w:p w14:paraId="70F722D7" w14:textId="1981E0F8" w:rsidR="00BA2052" w:rsidRPr="005C7A14" w:rsidRDefault="00BA2052" w:rsidP="00BA2052">
            <w:pPr>
              <w:pStyle w:val="COSTBullets"/>
              <w:numPr>
                <w:ilvl w:val="0"/>
                <w:numId w:val="0"/>
              </w:numPr>
              <w:spacing w:after="60"/>
              <w:ind w:firstLine="28"/>
              <w:rPr>
                <w:szCs w:val="22"/>
                <w:lang w:eastAsia="en-GB"/>
              </w:rPr>
            </w:pPr>
            <w:r w:rsidRPr="005C7A14">
              <w:t>Most of the Action’s achievements were fully or partially dependent on the Action networking [Good]</w:t>
            </w:r>
          </w:p>
        </w:tc>
      </w:tr>
      <w:tr w:rsidR="00BA2052" w:rsidRPr="005C7A14" w14:paraId="2B34FEE8" w14:textId="77777777" w:rsidTr="00BA2052">
        <w:tblPrEx>
          <w:tblBorders>
            <w:bottom w:val="none" w:sz="0" w:space="0" w:color="auto"/>
          </w:tblBorders>
        </w:tblPrEx>
        <w:tc>
          <w:tcPr>
            <w:tcW w:w="613" w:type="dxa"/>
            <w:tcBorders>
              <w:top w:val="nil"/>
              <w:bottom w:val="nil"/>
              <w:right w:val="nil"/>
            </w:tcBorders>
            <w:shd w:val="clear" w:color="auto" w:fill="E7E6E6" w:themeFill="background2"/>
            <w:vAlign w:val="center"/>
          </w:tcPr>
          <w:p w14:paraId="3330A6EF" w14:textId="541324CE" w:rsidR="00BA2052" w:rsidRPr="005C7A14" w:rsidRDefault="00B100E0" w:rsidP="00BA2052">
            <w:pPr>
              <w:pStyle w:val="COSTBullets"/>
              <w:numPr>
                <w:ilvl w:val="0"/>
                <w:numId w:val="0"/>
              </w:numPr>
              <w:spacing w:after="60"/>
              <w:ind w:left="312" w:hanging="284"/>
              <w:rPr>
                <w:shd w:val="clear" w:color="auto" w:fill="FFFF00"/>
              </w:rPr>
            </w:pPr>
            <w:sdt>
              <w:sdtPr>
                <w:id w:val="-522479943"/>
                <w14:checkbox>
                  <w14:checked w14:val="0"/>
                  <w14:checkedState w14:val="2612" w14:font="MS Gothic"/>
                  <w14:uncheckedState w14:val="2610" w14:font="MS Gothic"/>
                </w14:checkbox>
              </w:sdtPr>
              <w:sdtEndPr/>
              <w:sdtContent>
                <w:r w:rsidR="00BA2052" w:rsidRPr="005C7A14">
                  <w:rPr>
                    <w:rFonts w:ascii="MS Gothic" w:eastAsia="MS Gothic" w:hAnsi="MS Gothic"/>
                  </w:rPr>
                  <w:t>☐</w:t>
                </w:r>
              </w:sdtContent>
            </w:sdt>
            <w:r w:rsidR="00BA2052" w:rsidRPr="005C7A14">
              <w:tab/>
            </w:r>
          </w:p>
        </w:tc>
        <w:tc>
          <w:tcPr>
            <w:tcW w:w="8885" w:type="dxa"/>
            <w:tcBorders>
              <w:top w:val="nil"/>
              <w:left w:val="nil"/>
              <w:bottom w:val="nil"/>
            </w:tcBorders>
            <w:shd w:val="clear" w:color="auto" w:fill="auto"/>
          </w:tcPr>
          <w:p w14:paraId="6C80FB49" w14:textId="6BE77E5B" w:rsidR="00BA2052" w:rsidRPr="005C7A14" w:rsidRDefault="00BA2052" w:rsidP="00BA2052">
            <w:pPr>
              <w:pStyle w:val="COSTBullets"/>
              <w:numPr>
                <w:ilvl w:val="0"/>
                <w:numId w:val="0"/>
              </w:numPr>
              <w:spacing w:after="60"/>
              <w:ind w:firstLine="28"/>
              <w:rPr>
                <w:szCs w:val="22"/>
                <w:lang w:eastAsia="en-GB"/>
              </w:rPr>
            </w:pPr>
            <w:r w:rsidRPr="005C7A14">
              <w:t>At least half of the Action’s achievements were partially dependent on the Action networking [Fair]</w:t>
            </w:r>
          </w:p>
        </w:tc>
      </w:tr>
      <w:tr w:rsidR="00BA2052" w:rsidRPr="005C7A14" w14:paraId="4A2F934B" w14:textId="77777777" w:rsidTr="00BA2052">
        <w:tblPrEx>
          <w:tblBorders>
            <w:bottom w:val="none" w:sz="0" w:space="0" w:color="auto"/>
          </w:tblBorders>
        </w:tblPrEx>
        <w:tc>
          <w:tcPr>
            <w:tcW w:w="613" w:type="dxa"/>
            <w:tcBorders>
              <w:top w:val="nil"/>
              <w:bottom w:val="nil"/>
              <w:right w:val="nil"/>
            </w:tcBorders>
            <w:shd w:val="clear" w:color="auto" w:fill="E7E6E6" w:themeFill="background2"/>
            <w:vAlign w:val="center"/>
          </w:tcPr>
          <w:p w14:paraId="2B23C69A" w14:textId="3DBEEAAB" w:rsidR="00BA2052" w:rsidRPr="005C7A14" w:rsidRDefault="00B100E0" w:rsidP="00BA2052">
            <w:pPr>
              <w:pStyle w:val="COSTBullets"/>
              <w:numPr>
                <w:ilvl w:val="0"/>
                <w:numId w:val="0"/>
              </w:numPr>
              <w:spacing w:after="60"/>
              <w:ind w:left="312" w:hanging="284"/>
              <w:rPr>
                <w:shd w:val="clear" w:color="auto" w:fill="FFFF00"/>
              </w:rPr>
            </w:pPr>
            <w:sdt>
              <w:sdtPr>
                <w:id w:val="-85004676"/>
                <w14:checkbox>
                  <w14:checked w14:val="0"/>
                  <w14:checkedState w14:val="2612" w14:font="MS Gothic"/>
                  <w14:uncheckedState w14:val="2610" w14:font="MS Gothic"/>
                </w14:checkbox>
              </w:sdtPr>
              <w:sdtEndPr/>
              <w:sdtContent>
                <w:r w:rsidR="00BA2052" w:rsidRPr="005C7A14">
                  <w:rPr>
                    <w:rFonts w:ascii="MS Gothic" w:eastAsia="MS Gothic" w:hAnsi="MS Gothic"/>
                  </w:rPr>
                  <w:t>☐</w:t>
                </w:r>
              </w:sdtContent>
            </w:sdt>
            <w:r w:rsidR="00BA2052" w:rsidRPr="005C7A14">
              <w:tab/>
            </w:r>
          </w:p>
        </w:tc>
        <w:tc>
          <w:tcPr>
            <w:tcW w:w="8885" w:type="dxa"/>
            <w:tcBorders>
              <w:top w:val="nil"/>
              <w:left w:val="nil"/>
              <w:bottom w:val="nil"/>
            </w:tcBorders>
            <w:shd w:val="clear" w:color="auto" w:fill="auto"/>
          </w:tcPr>
          <w:p w14:paraId="1686BDE4" w14:textId="5847697B" w:rsidR="00BA2052" w:rsidRPr="005C7A14" w:rsidRDefault="00BA2052" w:rsidP="00BA2052">
            <w:pPr>
              <w:pStyle w:val="COSTBullets"/>
              <w:numPr>
                <w:ilvl w:val="0"/>
                <w:numId w:val="0"/>
              </w:numPr>
              <w:spacing w:after="60"/>
              <w:ind w:firstLine="28"/>
              <w:rPr>
                <w:szCs w:val="22"/>
                <w:lang w:eastAsia="en-GB"/>
              </w:rPr>
            </w:pPr>
            <w:r w:rsidRPr="005C7A14">
              <w:t>The majority of the Action’s achievements were independent of (would have occurred anyway, even without) the Action networking [Poor]</w:t>
            </w:r>
          </w:p>
        </w:tc>
      </w:tr>
      <w:tr w:rsidR="00BA2052" w:rsidRPr="005C7A14" w14:paraId="27CBF091" w14:textId="77777777" w:rsidTr="00BA2052">
        <w:tblPrEx>
          <w:tblBorders>
            <w:bottom w:val="none" w:sz="0" w:space="0" w:color="auto"/>
          </w:tblBorders>
        </w:tblPrEx>
        <w:tc>
          <w:tcPr>
            <w:tcW w:w="613" w:type="dxa"/>
            <w:tcBorders>
              <w:top w:val="nil"/>
              <w:bottom w:val="single" w:sz="4" w:space="0" w:color="auto"/>
              <w:right w:val="nil"/>
            </w:tcBorders>
            <w:shd w:val="clear" w:color="auto" w:fill="E7E6E6" w:themeFill="background2"/>
            <w:vAlign w:val="center"/>
          </w:tcPr>
          <w:p w14:paraId="1E327851" w14:textId="2A91C027" w:rsidR="00BA2052" w:rsidRPr="005C7A14" w:rsidRDefault="00B100E0" w:rsidP="00BA2052">
            <w:pPr>
              <w:pStyle w:val="COSTBullets"/>
              <w:numPr>
                <w:ilvl w:val="0"/>
                <w:numId w:val="0"/>
              </w:numPr>
              <w:spacing w:after="60"/>
              <w:ind w:left="312" w:hanging="284"/>
            </w:pPr>
            <w:sdt>
              <w:sdtPr>
                <w:id w:val="-1065720160"/>
                <w14:checkbox>
                  <w14:checked w14:val="0"/>
                  <w14:checkedState w14:val="2612" w14:font="MS Gothic"/>
                  <w14:uncheckedState w14:val="2610" w14:font="MS Gothic"/>
                </w14:checkbox>
              </w:sdtPr>
              <w:sdtEndPr/>
              <w:sdtContent>
                <w:r w:rsidR="00BA2052" w:rsidRPr="005C7A14">
                  <w:rPr>
                    <w:rFonts w:ascii="MS Gothic" w:eastAsia="MS Gothic" w:hAnsi="MS Gothic"/>
                  </w:rPr>
                  <w:t>☐</w:t>
                </w:r>
              </w:sdtContent>
            </w:sdt>
            <w:r w:rsidR="00BA2052" w:rsidRPr="005C7A14">
              <w:tab/>
            </w:r>
          </w:p>
        </w:tc>
        <w:tc>
          <w:tcPr>
            <w:tcW w:w="8885" w:type="dxa"/>
            <w:tcBorders>
              <w:top w:val="nil"/>
              <w:left w:val="nil"/>
              <w:bottom w:val="single" w:sz="4" w:space="0" w:color="auto"/>
            </w:tcBorders>
            <w:shd w:val="clear" w:color="auto" w:fill="auto"/>
          </w:tcPr>
          <w:p w14:paraId="113E8DA0" w14:textId="60709430" w:rsidR="00BA2052" w:rsidRPr="005C7A14" w:rsidRDefault="00BA2052" w:rsidP="00BA2052">
            <w:pPr>
              <w:pStyle w:val="COSTBullets"/>
              <w:numPr>
                <w:ilvl w:val="0"/>
                <w:numId w:val="0"/>
              </w:numPr>
              <w:spacing w:after="60"/>
              <w:ind w:firstLine="28"/>
            </w:pPr>
            <w:r w:rsidRPr="005C7A14">
              <w:t>All of the Action’s achievements were independent of (would have occurred anyway, even without) the Action networking [Fail]</w:t>
            </w:r>
          </w:p>
        </w:tc>
      </w:tr>
      <w:tr w:rsidR="00BA2052" w:rsidRPr="005C7A14" w14:paraId="7E64BF06" w14:textId="77777777" w:rsidTr="001905FA">
        <w:tc>
          <w:tcPr>
            <w:tcW w:w="9498" w:type="dxa"/>
            <w:gridSpan w:val="2"/>
            <w:tcBorders>
              <w:top w:val="single" w:sz="4" w:space="0" w:color="auto"/>
              <w:bottom w:val="nil"/>
            </w:tcBorders>
          </w:tcPr>
          <w:p w14:paraId="3EE8A73E" w14:textId="20A768B8" w:rsidR="00BA2052" w:rsidRPr="005C7A14" w:rsidRDefault="00BA2052" w:rsidP="00BA2052">
            <w:pPr>
              <w:pStyle w:val="COSTNumbers"/>
            </w:pPr>
            <w:r w:rsidRPr="005C7A14">
              <w:t>Assess the validity of the Action’s statement regarding the necessity of the added value of the Action networking for the Action co-authored publications:</w:t>
            </w:r>
          </w:p>
        </w:tc>
      </w:tr>
      <w:tr w:rsidR="0045181B" w:rsidRPr="005C7A14" w14:paraId="683C2E7B" w14:textId="77777777" w:rsidTr="00BA2052">
        <w:tblPrEx>
          <w:tblBorders>
            <w:bottom w:val="none" w:sz="0" w:space="0" w:color="auto"/>
          </w:tblBorders>
        </w:tblPrEx>
        <w:tc>
          <w:tcPr>
            <w:tcW w:w="613" w:type="dxa"/>
            <w:tcBorders>
              <w:top w:val="nil"/>
              <w:bottom w:val="nil"/>
              <w:right w:val="nil"/>
            </w:tcBorders>
            <w:shd w:val="clear" w:color="auto" w:fill="E7E6E6" w:themeFill="background2"/>
            <w:vAlign w:val="center"/>
          </w:tcPr>
          <w:p w14:paraId="40408F65" w14:textId="498CB559" w:rsidR="0045181B" w:rsidRPr="005C7A14" w:rsidRDefault="00B100E0" w:rsidP="0045181B">
            <w:pPr>
              <w:pStyle w:val="COSTBullets"/>
              <w:numPr>
                <w:ilvl w:val="0"/>
                <w:numId w:val="0"/>
              </w:numPr>
              <w:spacing w:after="60"/>
              <w:ind w:left="312" w:hanging="284"/>
              <w:rPr>
                <w:shd w:val="clear" w:color="auto" w:fill="FFFF00"/>
              </w:rPr>
            </w:pPr>
            <w:sdt>
              <w:sdtPr>
                <w:id w:val="-1878856975"/>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8885" w:type="dxa"/>
            <w:tcBorders>
              <w:top w:val="nil"/>
              <w:left w:val="nil"/>
              <w:bottom w:val="nil"/>
            </w:tcBorders>
            <w:shd w:val="clear" w:color="auto" w:fill="auto"/>
          </w:tcPr>
          <w:p w14:paraId="07C9EAAA" w14:textId="0D2D2FF1" w:rsidR="0045181B" w:rsidRPr="005C7A14" w:rsidRDefault="0045181B" w:rsidP="0045181B">
            <w:pPr>
              <w:pStyle w:val="COSTBullets"/>
              <w:numPr>
                <w:ilvl w:val="0"/>
                <w:numId w:val="0"/>
              </w:numPr>
              <w:spacing w:after="60"/>
              <w:ind w:left="33" w:hanging="5"/>
              <w:rPr>
                <w:szCs w:val="22"/>
                <w:lang w:eastAsia="en-GB"/>
              </w:rPr>
            </w:pPr>
            <w:r w:rsidRPr="005C7A14">
              <w:t>Action statement is valid</w:t>
            </w:r>
          </w:p>
        </w:tc>
      </w:tr>
      <w:tr w:rsidR="0045181B" w:rsidRPr="005C7A14" w14:paraId="01B9E5C0" w14:textId="77777777" w:rsidTr="00BA2052">
        <w:tblPrEx>
          <w:tblBorders>
            <w:bottom w:val="none" w:sz="0" w:space="0" w:color="auto"/>
          </w:tblBorders>
        </w:tblPrEx>
        <w:tc>
          <w:tcPr>
            <w:tcW w:w="613" w:type="dxa"/>
            <w:tcBorders>
              <w:top w:val="nil"/>
              <w:bottom w:val="nil"/>
              <w:right w:val="nil"/>
            </w:tcBorders>
            <w:shd w:val="clear" w:color="auto" w:fill="E7E6E6" w:themeFill="background2"/>
            <w:vAlign w:val="center"/>
          </w:tcPr>
          <w:p w14:paraId="67D023C3" w14:textId="1806CCE1" w:rsidR="0045181B" w:rsidRPr="005C7A14" w:rsidRDefault="00B100E0" w:rsidP="0045181B">
            <w:pPr>
              <w:pStyle w:val="COSTBullets"/>
              <w:numPr>
                <w:ilvl w:val="0"/>
                <w:numId w:val="0"/>
              </w:numPr>
              <w:spacing w:after="60"/>
              <w:ind w:left="312" w:hanging="284"/>
              <w:rPr>
                <w:shd w:val="clear" w:color="auto" w:fill="FFFF00"/>
              </w:rPr>
            </w:pPr>
            <w:sdt>
              <w:sdtPr>
                <w:id w:val="-1264147825"/>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8885" w:type="dxa"/>
            <w:tcBorders>
              <w:top w:val="nil"/>
              <w:left w:val="nil"/>
              <w:bottom w:val="nil"/>
            </w:tcBorders>
            <w:shd w:val="clear" w:color="auto" w:fill="auto"/>
          </w:tcPr>
          <w:p w14:paraId="726D83D1" w14:textId="77777777" w:rsidR="0045181B" w:rsidRPr="005C7A14" w:rsidRDefault="0045181B" w:rsidP="0045181B">
            <w:pPr>
              <w:pStyle w:val="COSTBullets"/>
              <w:numPr>
                <w:ilvl w:val="0"/>
                <w:numId w:val="0"/>
              </w:numPr>
              <w:spacing w:after="60"/>
              <w:ind w:firstLine="28"/>
            </w:pPr>
            <w:r w:rsidRPr="005C7A14">
              <w:t>Action statement is not valid for the following publications for the following reasons</w:t>
            </w:r>
          </w:p>
          <w:tbl>
            <w:tblPr>
              <w:tblStyle w:val="TableGrid"/>
              <w:tblW w:w="7791" w:type="dxa"/>
              <w:tblInd w:w="9" w:type="dxa"/>
              <w:tblLook w:val="04A0" w:firstRow="1" w:lastRow="0" w:firstColumn="1" w:lastColumn="0" w:noHBand="0" w:noVBand="1"/>
            </w:tblPr>
            <w:tblGrid>
              <w:gridCol w:w="7791"/>
            </w:tblGrid>
            <w:tr w:rsidR="0045181B" w:rsidRPr="005C7A14" w14:paraId="2EFFD70B" w14:textId="77777777" w:rsidTr="00C177C2">
              <w:tc>
                <w:tcPr>
                  <w:tcW w:w="7791" w:type="dxa"/>
                  <w:shd w:val="clear" w:color="auto" w:fill="E7E6E6" w:themeFill="background2"/>
                </w:tcPr>
                <w:p w14:paraId="1B6C90E8" w14:textId="77777777" w:rsidR="0045181B" w:rsidRPr="005C7A14" w:rsidRDefault="0045181B" w:rsidP="0045181B">
                  <w:pPr>
                    <w:pStyle w:val="COSTBullets"/>
                    <w:numPr>
                      <w:ilvl w:val="0"/>
                      <w:numId w:val="0"/>
                    </w:numPr>
                  </w:pPr>
                  <w:r w:rsidRPr="005C7A14">
                    <w:lastRenderedPageBreak/>
                    <w:t>(specify which publications and justify/ explain)</w:t>
                  </w:r>
                </w:p>
              </w:tc>
            </w:tr>
          </w:tbl>
          <w:p w14:paraId="36F8CC14" w14:textId="2B325DAF" w:rsidR="0045181B" w:rsidRPr="005C7A14" w:rsidRDefault="0045181B" w:rsidP="0045181B">
            <w:pPr>
              <w:pStyle w:val="COSTBullets"/>
              <w:numPr>
                <w:ilvl w:val="0"/>
                <w:numId w:val="0"/>
              </w:numPr>
              <w:spacing w:after="60"/>
              <w:ind w:firstLine="28"/>
              <w:rPr>
                <w:szCs w:val="22"/>
                <w:lang w:eastAsia="en-GB"/>
              </w:rPr>
            </w:pPr>
          </w:p>
        </w:tc>
      </w:tr>
      <w:tr w:rsidR="00BA2052" w:rsidRPr="005C7A14" w14:paraId="280A4214" w14:textId="77777777" w:rsidTr="005D5173">
        <w:tc>
          <w:tcPr>
            <w:tcW w:w="9498" w:type="dxa"/>
            <w:gridSpan w:val="2"/>
            <w:tcBorders>
              <w:top w:val="nil"/>
            </w:tcBorders>
            <w:shd w:val="clear" w:color="auto" w:fill="auto"/>
          </w:tcPr>
          <w:p w14:paraId="2B568795" w14:textId="77777777" w:rsidR="00BA2052" w:rsidRPr="005C7A14" w:rsidRDefault="00BA2052" w:rsidP="00BA2052">
            <w:pPr>
              <w:pStyle w:val="COSTBullets"/>
              <w:numPr>
                <w:ilvl w:val="0"/>
                <w:numId w:val="0"/>
              </w:numPr>
              <w:ind w:left="29"/>
              <w:rPr>
                <w:sz w:val="4"/>
                <w:szCs w:val="4"/>
              </w:rPr>
            </w:pPr>
          </w:p>
          <w:p w14:paraId="479130CF" w14:textId="77777777" w:rsidR="00BA2052" w:rsidRPr="005C7A14" w:rsidRDefault="00BA2052" w:rsidP="00BA2052">
            <w:pPr>
              <w:pStyle w:val="COSTBullets"/>
              <w:numPr>
                <w:ilvl w:val="0"/>
                <w:numId w:val="0"/>
              </w:numPr>
              <w:rPr>
                <w:sz w:val="4"/>
                <w:szCs w:val="4"/>
              </w:rPr>
            </w:pPr>
          </w:p>
        </w:tc>
      </w:tr>
    </w:tbl>
    <w:p w14:paraId="3B2624D9" w14:textId="77777777" w:rsidR="00255745" w:rsidRPr="005C7A14" w:rsidRDefault="00255745" w:rsidP="00255745">
      <w:pPr>
        <w:rPr>
          <w:lang w:val="en-GB"/>
        </w:rPr>
      </w:pPr>
    </w:p>
    <w:p w14:paraId="3634E9F5" w14:textId="77777777" w:rsidR="00447BCE" w:rsidRPr="005C7A14" w:rsidRDefault="00447BCE" w:rsidP="00255745">
      <w:pPr>
        <w:rPr>
          <w:lang w:val="en-GB"/>
        </w:rPr>
      </w:pPr>
    </w:p>
    <w:tbl>
      <w:tblPr>
        <w:tblStyle w:val="TableGrid"/>
        <w:tblW w:w="9498" w:type="dxa"/>
        <w:tblInd w:w="-5" w:type="dxa"/>
        <w:tblLook w:val="04A0" w:firstRow="1" w:lastRow="0" w:firstColumn="1" w:lastColumn="0" w:noHBand="0" w:noVBand="1"/>
      </w:tblPr>
      <w:tblGrid>
        <w:gridCol w:w="613"/>
        <w:gridCol w:w="8885"/>
      </w:tblGrid>
      <w:tr w:rsidR="000C670A" w:rsidRPr="005C7A14" w14:paraId="65860570" w14:textId="77777777" w:rsidTr="0045181B">
        <w:tc>
          <w:tcPr>
            <w:tcW w:w="9498" w:type="dxa"/>
            <w:gridSpan w:val="2"/>
            <w:tcBorders>
              <w:bottom w:val="single" w:sz="4" w:space="0" w:color="auto"/>
            </w:tcBorders>
          </w:tcPr>
          <w:p w14:paraId="0267DC96" w14:textId="4646EB00" w:rsidR="000C670A" w:rsidRPr="005C7A14" w:rsidRDefault="002F2846" w:rsidP="00A851B5">
            <w:pPr>
              <w:pStyle w:val="Title3"/>
              <w:numPr>
                <w:ilvl w:val="0"/>
                <w:numId w:val="0"/>
              </w:numPr>
              <w:rPr>
                <w:lang w:eastAsia="en-GB"/>
              </w:rPr>
            </w:pPr>
            <w:r w:rsidRPr="005C7A14">
              <w:rPr>
                <w:color w:val="69395D"/>
                <w:sz w:val="24"/>
                <w:szCs w:val="24"/>
              </w:rPr>
              <w:t>I</w:t>
            </w:r>
            <w:r w:rsidR="009B55F8" w:rsidRPr="005C7A14">
              <w:rPr>
                <w:color w:val="69395D"/>
                <w:sz w:val="24"/>
                <w:szCs w:val="24"/>
              </w:rPr>
              <w:t>II</w:t>
            </w:r>
            <w:r w:rsidR="000C670A" w:rsidRPr="005C7A14">
              <w:rPr>
                <w:color w:val="69395D"/>
                <w:sz w:val="24"/>
                <w:szCs w:val="24"/>
              </w:rPr>
              <w:t>. Assessment of Impacts</w:t>
            </w:r>
            <w:r w:rsidR="00583500" w:rsidRPr="005C7A14">
              <w:rPr>
                <w:color w:val="69395D"/>
                <w:sz w:val="24"/>
                <w:szCs w:val="24"/>
                <w:vertAlign w:val="superscript"/>
              </w:rPr>
              <w:footnoteReference w:id="3"/>
            </w:r>
          </w:p>
        </w:tc>
      </w:tr>
      <w:tr w:rsidR="00A851B5" w:rsidRPr="005C7A14" w14:paraId="4D3289C1" w14:textId="77777777" w:rsidTr="0045181B">
        <w:tc>
          <w:tcPr>
            <w:tcW w:w="9498" w:type="dxa"/>
            <w:gridSpan w:val="2"/>
            <w:tcBorders>
              <w:bottom w:val="nil"/>
            </w:tcBorders>
            <w:shd w:val="clear" w:color="auto" w:fill="auto"/>
          </w:tcPr>
          <w:p w14:paraId="549D32A0" w14:textId="7B95E870" w:rsidR="008F1EA2" w:rsidRPr="005C7A14" w:rsidRDefault="009D50D9" w:rsidP="008F1EA2">
            <w:pPr>
              <w:pStyle w:val="COSTNumbers"/>
              <w:numPr>
                <w:ilvl w:val="0"/>
                <w:numId w:val="32"/>
              </w:numPr>
            </w:pPr>
            <w:r w:rsidRPr="005C7A14">
              <w:t xml:space="preserve">With reference to the definition of </w:t>
            </w:r>
            <w:r w:rsidR="00D62C51" w:rsidRPr="005C7A14">
              <w:t>i</w:t>
            </w:r>
            <w:r w:rsidRPr="005C7A14">
              <w:t xml:space="preserve">mpacts in Annex </w:t>
            </w:r>
            <w:r w:rsidR="00D60414" w:rsidRPr="005C7A14">
              <w:t>1</w:t>
            </w:r>
            <w:r w:rsidRPr="005C7A14">
              <w:t xml:space="preserve"> c</w:t>
            </w:r>
            <w:r w:rsidR="000C670A" w:rsidRPr="005C7A14">
              <w:t>omment on</w:t>
            </w:r>
            <w:r w:rsidR="00A851B5" w:rsidRPr="005C7A14">
              <w:t xml:space="preserve"> the validity, relevance and significance</w:t>
            </w:r>
            <w:r w:rsidR="004C6485" w:rsidRPr="005C7A14">
              <w:t xml:space="preserve"> (in particular importance and timeliness)</w:t>
            </w:r>
            <w:r w:rsidR="00A851B5" w:rsidRPr="005C7A14">
              <w:t xml:space="preserve"> of the impacts</w:t>
            </w:r>
            <w:r w:rsidR="004C6485" w:rsidRPr="005C7A14">
              <w:t xml:space="preserve"> (Scientific/ technological, Economic, Societal)</w:t>
            </w:r>
            <w:r w:rsidR="00A851B5" w:rsidRPr="005C7A14">
              <w:t xml:space="preserve"> claimed by the Action</w:t>
            </w:r>
            <w:r w:rsidRPr="005C7A14">
              <w:t xml:space="preserve"> (in Section I.D of the Achievement Report)</w:t>
            </w:r>
            <w:r w:rsidR="00A851B5" w:rsidRPr="005C7A14">
              <w:t xml:space="preserve">. </w:t>
            </w:r>
          </w:p>
          <w:p w14:paraId="197589C2" w14:textId="2DAC0529" w:rsidR="00A851B5" w:rsidRPr="005C7A14" w:rsidRDefault="00A851B5" w:rsidP="008F1EA2">
            <w:pPr>
              <w:pStyle w:val="COSTNumbers"/>
              <w:numPr>
                <w:ilvl w:val="0"/>
                <w:numId w:val="32"/>
              </w:numPr>
            </w:pPr>
            <w:r w:rsidRPr="005C7A14">
              <w:t>Indicate any additional possible impacts not considered by the Action.</w:t>
            </w:r>
          </w:p>
        </w:tc>
      </w:tr>
      <w:tr w:rsidR="00D62C51" w:rsidRPr="005C7A14" w14:paraId="229965C6" w14:textId="77777777" w:rsidTr="0045181B">
        <w:tc>
          <w:tcPr>
            <w:tcW w:w="9498" w:type="dxa"/>
            <w:gridSpan w:val="2"/>
            <w:tcBorders>
              <w:top w:val="nil"/>
            </w:tcBorders>
            <w:shd w:val="clear" w:color="auto" w:fill="E7E6E6" w:themeFill="background2"/>
          </w:tcPr>
          <w:p w14:paraId="48027D9A" w14:textId="6C8288A7" w:rsidR="00D62C51" w:rsidRPr="005C7A14" w:rsidRDefault="000C222A" w:rsidP="009D50D9">
            <w:pPr>
              <w:pStyle w:val="COSTNormal"/>
            </w:pPr>
            <w:r w:rsidRPr="005C7A14">
              <w:t>Enter comment addressing points 1 and 2 here.</w:t>
            </w:r>
          </w:p>
        </w:tc>
      </w:tr>
      <w:tr w:rsidR="000C670A" w:rsidRPr="005C7A14" w14:paraId="54D7168E" w14:textId="77777777" w:rsidTr="0045181B">
        <w:tc>
          <w:tcPr>
            <w:tcW w:w="9498" w:type="dxa"/>
            <w:gridSpan w:val="2"/>
            <w:tcBorders>
              <w:bottom w:val="single" w:sz="4" w:space="0" w:color="auto"/>
            </w:tcBorders>
            <w:shd w:val="clear" w:color="auto" w:fill="auto"/>
          </w:tcPr>
          <w:p w14:paraId="004AE8F1" w14:textId="727B478D" w:rsidR="000C670A" w:rsidRPr="005C7A14" w:rsidRDefault="000C670A" w:rsidP="00A851B5">
            <w:pPr>
              <w:pStyle w:val="COSTNormal"/>
            </w:pPr>
            <w:r w:rsidRPr="005C7A14">
              <w:rPr>
                <w:b/>
                <w:color w:val="2A678B"/>
                <w:szCs w:val="20"/>
                <w:lang w:eastAsia="en-GB"/>
              </w:rPr>
              <w:t>Overall assessment of impacts</w:t>
            </w:r>
          </w:p>
        </w:tc>
      </w:tr>
      <w:tr w:rsidR="000C670A" w:rsidRPr="005C7A14" w14:paraId="61F6BD77" w14:textId="77777777" w:rsidTr="0045181B">
        <w:tc>
          <w:tcPr>
            <w:tcW w:w="9498" w:type="dxa"/>
            <w:gridSpan w:val="2"/>
            <w:tcBorders>
              <w:bottom w:val="nil"/>
            </w:tcBorders>
            <w:shd w:val="clear" w:color="auto" w:fill="auto"/>
          </w:tcPr>
          <w:p w14:paraId="44CC055E" w14:textId="1FFDFBA6" w:rsidR="000C670A" w:rsidRPr="005C7A14" w:rsidRDefault="000C670A" w:rsidP="00F91E5D">
            <w:pPr>
              <w:pStyle w:val="COSTNormal"/>
            </w:pPr>
            <w:r w:rsidRPr="005C7A14">
              <w:t xml:space="preserve">Select the statement that best describes the </w:t>
            </w:r>
            <w:r w:rsidR="00257423" w:rsidRPr="005C7A14">
              <w:t>Acti</w:t>
            </w:r>
            <w:r w:rsidR="009D50D9" w:rsidRPr="005C7A14">
              <w:t xml:space="preserve">on’s </w:t>
            </w:r>
            <w:r w:rsidRPr="005C7A14">
              <w:t>impacts:</w:t>
            </w:r>
          </w:p>
        </w:tc>
      </w:tr>
      <w:tr w:rsidR="0045181B" w:rsidRPr="005C7A14" w14:paraId="4177C934" w14:textId="77777777" w:rsidTr="00C177C2">
        <w:tblPrEx>
          <w:tblBorders>
            <w:bottom w:val="none" w:sz="0" w:space="0" w:color="auto"/>
          </w:tblBorders>
        </w:tblPrEx>
        <w:tc>
          <w:tcPr>
            <w:tcW w:w="445" w:type="dxa"/>
            <w:tcBorders>
              <w:top w:val="nil"/>
              <w:bottom w:val="nil"/>
              <w:right w:val="nil"/>
            </w:tcBorders>
            <w:shd w:val="clear" w:color="auto" w:fill="E7E6E6" w:themeFill="background2"/>
            <w:vAlign w:val="center"/>
          </w:tcPr>
          <w:p w14:paraId="1A5A1EAA" w14:textId="497709CD" w:rsidR="0045181B" w:rsidRPr="005C7A14" w:rsidRDefault="00B100E0" w:rsidP="0045181B">
            <w:pPr>
              <w:pStyle w:val="COSTBullets"/>
              <w:numPr>
                <w:ilvl w:val="0"/>
                <w:numId w:val="0"/>
              </w:numPr>
              <w:spacing w:after="60"/>
              <w:ind w:left="312" w:hanging="284"/>
              <w:rPr>
                <w:shd w:val="clear" w:color="auto" w:fill="FFFF00"/>
              </w:rPr>
            </w:pPr>
            <w:sdt>
              <w:sdtPr>
                <w:id w:val="232120912"/>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tcBorders>
              <w:top w:val="nil"/>
              <w:left w:val="nil"/>
              <w:bottom w:val="nil"/>
            </w:tcBorders>
            <w:shd w:val="clear" w:color="auto" w:fill="auto"/>
          </w:tcPr>
          <w:p w14:paraId="0E572D76" w14:textId="021A18FE" w:rsidR="0045181B" w:rsidRPr="005C7A14" w:rsidRDefault="0045181B" w:rsidP="0045181B">
            <w:pPr>
              <w:pStyle w:val="COSTBullets"/>
              <w:numPr>
                <w:ilvl w:val="0"/>
                <w:numId w:val="0"/>
              </w:numPr>
              <w:spacing w:after="60"/>
              <w:ind w:left="33" w:hanging="5"/>
              <w:rPr>
                <w:szCs w:val="22"/>
                <w:lang w:eastAsia="en-GB"/>
              </w:rPr>
            </w:pPr>
            <w:r w:rsidRPr="005C7A14">
              <w:t>Multiple highly significant impacts are reasonably foreseen, at least one of which is already observed [Excellent]</w:t>
            </w:r>
          </w:p>
        </w:tc>
      </w:tr>
      <w:tr w:rsidR="0045181B" w:rsidRPr="005C7A14" w14:paraId="138E99D5" w14:textId="77777777" w:rsidTr="00C177C2">
        <w:tblPrEx>
          <w:tblBorders>
            <w:bottom w:val="none" w:sz="0" w:space="0" w:color="auto"/>
          </w:tblBorders>
        </w:tblPrEx>
        <w:tc>
          <w:tcPr>
            <w:tcW w:w="445" w:type="dxa"/>
            <w:tcBorders>
              <w:top w:val="nil"/>
              <w:bottom w:val="nil"/>
              <w:right w:val="nil"/>
            </w:tcBorders>
            <w:shd w:val="clear" w:color="auto" w:fill="E7E6E6" w:themeFill="background2"/>
            <w:vAlign w:val="center"/>
          </w:tcPr>
          <w:p w14:paraId="2B6EB8B8" w14:textId="7BDF59CF" w:rsidR="0045181B" w:rsidRPr="005C7A14" w:rsidRDefault="00B100E0" w:rsidP="0045181B">
            <w:pPr>
              <w:pStyle w:val="COSTBullets"/>
              <w:numPr>
                <w:ilvl w:val="0"/>
                <w:numId w:val="0"/>
              </w:numPr>
              <w:spacing w:after="60"/>
              <w:ind w:left="312" w:hanging="284"/>
              <w:rPr>
                <w:shd w:val="clear" w:color="auto" w:fill="FFFF00"/>
              </w:rPr>
            </w:pPr>
            <w:sdt>
              <w:sdtPr>
                <w:id w:val="1634827307"/>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tcBorders>
              <w:top w:val="nil"/>
              <w:left w:val="nil"/>
              <w:bottom w:val="nil"/>
            </w:tcBorders>
            <w:shd w:val="clear" w:color="auto" w:fill="auto"/>
          </w:tcPr>
          <w:p w14:paraId="51B122BD" w14:textId="599B5D64" w:rsidR="0045181B" w:rsidRPr="005C7A14" w:rsidRDefault="0045181B" w:rsidP="0045181B">
            <w:pPr>
              <w:pStyle w:val="COSTBullets"/>
              <w:numPr>
                <w:ilvl w:val="0"/>
                <w:numId w:val="0"/>
              </w:numPr>
              <w:spacing w:after="60"/>
              <w:ind w:firstLine="28"/>
              <w:rPr>
                <w:szCs w:val="22"/>
                <w:lang w:eastAsia="en-GB"/>
              </w:rPr>
            </w:pPr>
            <w:r w:rsidRPr="005C7A14">
              <w:t xml:space="preserve">Multiple highly significant impacts are reasonably foreseen for the future OR one </w:t>
            </w:r>
            <w:r w:rsidR="00F54E0E" w:rsidRPr="005C7A14">
              <w:t>highly</w:t>
            </w:r>
            <w:r w:rsidRPr="005C7A14">
              <w:t xml:space="preserve"> or moderately significant impact is already observed [Very Good]</w:t>
            </w:r>
          </w:p>
        </w:tc>
      </w:tr>
      <w:tr w:rsidR="0045181B" w:rsidRPr="005C7A14" w14:paraId="3F72B06A" w14:textId="77777777" w:rsidTr="00C177C2">
        <w:tblPrEx>
          <w:tblBorders>
            <w:bottom w:val="none" w:sz="0" w:space="0" w:color="auto"/>
          </w:tblBorders>
        </w:tblPrEx>
        <w:tc>
          <w:tcPr>
            <w:tcW w:w="445" w:type="dxa"/>
            <w:tcBorders>
              <w:top w:val="nil"/>
              <w:bottom w:val="nil"/>
              <w:right w:val="nil"/>
            </w:tcBorders>
            <w:shd w:val="clear" w:color="auto" w:fill="E7E6E6" w:themeFill="background2"/>
            <w:vAlign w:val="center"/>
          </w:tcPr>
          <w:p w14:paraId="60B04CCE" w14:textId="117D3316" w:rsidR="0045181B" w:rsidRPr="005C7A14" w:rsidRDefault="00B100E0" w:rsidP="0045181B">
            <w:pPr>
              <w:pStyle w:val="COSTBullets"/>
              <w:numPr>
                <w:ilvl w:val="0"/>
                <w:numId w:val="0"/>
              </w:numPr>
              <w:spacing w:after="60"/>
              <w:ind w:left="312" w:hanging="284"/>
              <w:rPr>
                <w:shd w:val="clear" w:color="auto" w:fill="FFFF00"/>
              </w:rPr>
            </w:pPr>
            <w:sdt>
              <w:sdtPr>
                <w:id w:val="-6679191"/>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tcBorders>
              <w:top w:val="nil"/>
              <w:left w:val="nil"/>
              <w:bottom w:val="nil"/>
            </w:tcBorders>
            <w:shd w:val="clear" w:color="auto" w:fill="auto"/>
          </w:tcPr>
          <w:p w14:paraId="667F5F2A" w14:textId="7CFD564A" w:rsidR="0045181B" w:rsidRPr="005C7A14" w:rsidRDefault="0045181B" w:rsidP="0045181B">
            <w:pPr>
              <w:pStyle w:val="COSTBullets"/>
              <w:numPr>
                <w:ilvl w:val="0"/>
                <w:numId w:val="0"/>
              </w:numPr>
              <w:spacing w:after="60"/>
              <w:ind w:firstLine="28"/>
              <w:rPr>
                <w:szCs w:val="22"/>
                <w:lang w:eastAsia="en-GB"/>
              </w:rPr>
            </w:pPr>
            <w:r w:rsidRPr="005C7A14">
              <w:t>One highly significant or multiple moderately significant impacts are reasonably foreseen for the future [Good]</w:t>
            </w:r>
          </w:p>
        </w:tc>
      </w:tr>
      <w:tr w:rsidR="0045181B" w:rsidRPr="005C7A14" w14:paraId="4D6FD298" w14:textId="77777777" w:rsidTr="00C177C2">
        <w:tblPrEx>
          <w:tblBorders>
            <w:bottom w:val="none" w:sz="0" w:space="0" w:color="auto"/>
          </w:tblBorders>
        </w:tblPrEx>
        <w:tc>
          <w:tcPr>
            <w:tcW w:w="445" w:type="dxa"/>
            <w:tcBorders>
              <w:top w:val="nil"/>
              <w:bottom w:val="nil"/>
              <w:right w:val="nil"/>
            </w:tcBorders>
            <w:shd w:val="clear" w:color="auto" w:fill="E7E6E6" w:themeFill="background2"/>
            <w:vAlign w:val="center"/>
          </w:tcPr>
          <w:p w14:paraId="2DE6AA66" w14:textId="33CAA8FF" w:rsidR="0045181B" w:rsidRPr="005C7A14" w:rsidRDefault="00B100E0" w:rsidP="0045181B">
            <w:pPr>
              <w:pStyle w:val="COSTBullets"/>
              <w:numPr>
                <w:ilvl w:val="0"/>
                <w:numId w:val="0"/>
              </w:numPr>
              <w:spacing w:after="60"/>
              <w:ind w:left="312" w:hanging="284"/>
              <w:rPr>
                <w:shd w:val="clear" w:color="auto" w:fill="FFFF00"/>
              </w:rPr>
            </w:pPr>
            <w:sdt>
              <w:sdtPr>
                <w:id w:val="-57637544"/>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tcBorders>
              <w:top w:val="nil"/>
              <w:left w:val="nil"/>
              <w:bottom w:val="nil"/>
            </w:tcBorders>
            <w:shd w:val="clear" w:color="auto" w:fill="auto"/>
          </w:tcPr>
          <w:p w14:paraId="0523E75F" w14:textId="79928DD7" w:rsidR="0045181B" w:rsidRPr="005C7A14" w:rsidRDefault="0045181B" w:rsidP="0045181B">
            <w:pPr>
              <w:pStyle w:val="COSTBullets"/>
              <w:numPr>
                <w:ilvl w:val="0"/>
                <w:numId w:val="0"/>
              </w:numPr>
              <w:spacing w:after="60"/>
              <w:ind w:firstLine="28"/>
              <w:rPr>
                <w:szCs w:val="22"/>
                <w:lang w:eastAsia="en-GB"/>
              </w:rPr>
            </w:pPr>
            <w:r w:rsidRPr="005C7A14">
              <w:t>One moderately significant impact or multiple impacts of low significance is/ are reasonably foreseen for the future OR one impact of low significant is already observed [Fair]</w:t>
            </w:r>
          </w:p>
        </w:tc>
      </w:tr>
      <w:tr w:rsidR="0045181B" w:rsidRPr="005C7A14" w14:paraId="259613D5" w14:textId="77777777" w:rsidTr="00C177C2">
        <w:tblPrEx>
          <w:tblBorders>
            <w:bottom w:val="none" w:sz="0" w:space="0" w:color="auto"/>
          </w:tblBorders>
        </w:tblPrEx>
        <w:tc>
          <w:tcPr>
            <w:tcW w:w="445" w:type="dxa"/>
            <w:tcBorders>
              <w:top w:val="nil"/>
              <w:bottom w:val="nil"/>
              <w:right w:val="nil"/>
            </w:tcBorders>
            <w:shd w:val="clear" w:color="auto" w:fill="E7E6E6" w:themeFill="background2"/>
            <w:vAlign w:val="center"/>
          </w:tcPr>
          <w:p w14:paraId="55EEFC11" w14:textId="7E2A8C42" w:rsidR="0045181B" w:rsidRPr="005C7A14" w:rsidRDefault="00B100E0" w:rsidP="0045181B">
            <w:pPr>
              <w:pStyle w:val="COSTBullets"/>
              <w:numPr>
                <w:ilvl w:val="0"/>
                <w:numId w:val="0"/>
              </w:numPr>
              <w:spacing w:after="60"/>
              <w:ind w:left="312" w:hanging="284"/>
              <w:rPr>
                <w:shd w:val="clear" w:color="auto" w:fill="FFFF00"/>
              </w:rPr>
            </w:pPr>
            <w:sdt>
              <w:sdtPr>
                <w:id w:val="-153840456"/>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tcBorders>
              <w:top w:val="nil"/>
              <w:left w:val="nil"/>
              <w:bottom w:val="nil"/>
            </w:tcBorders>
            <w:shd w:val="clear" w:color="auto" w:fill="auto"/>
          </w:tcPr>
          <w:p w14:paraId="4C48F2C3" w14:textId="2C704E4F" w:rsidR="0045181B" w:rsidRPr="005C7A14" w:rsidRDefault="0045181B" w:rsidP="0045181B">
            <w:pPr>
              <w:pStyle w:val="COSTBullets"/>
              <w:numPr>
                <w:ilvl w:val="0"/>
                <w:numId w:val="0"/>
              </w:numPr>
              <w:spacing w:after="60"/>
              <w:ind w:firstLine="28"/>
              <w:rPr>
                <w:szCs w:val="22"/>
                <w:lang w:eastAsia="en-GB"/>
              </w:rPr>
            </w:pPr>
            <w:r w:rsidRPr="005C7A14">
              <w:t>At least one impact of low significance may occur in the future [Poor]</w:t>
            </w:r>
          </w:p>
        </w:tc>
      </w:tr>
      <w:tr w:rsidR="0045181B" w:rsidRPr="005C7A14" w14:paraId="2609E9A8" w14:textId="77777777" w:rsidTr="00C177C2">
        <w:tblPrEx>
          <w:tblBorders>
            <w:bottom w:val="none" w:sz="0" w:space="0" w:color="auto"/>
          </w:tblBorders>
        </w:tblPrEx>
        <w:tc>
          <w:tcPr>
            <w:tcW w:w="445" w:type="dxa"/>
            <w:tcBorders>
              <w:top w:val="nil"/>
              <w:bottom w:val="single" w:sz="4" w:space="0" w:color="auto"/>
              <w:right w:val="nil"/>
            </w:tcBorders>
            <w:shd w:val="clear" w:color="auto" w:fill="E7E6E6" w:themeFill="background2"/>
            <w:vAlign w:val="center"/>
          </w:tcPr>
          <w:p w14:paraId="0983A8ED" w14:textId="6AFCBFB5" w:rsidR="0045181B" w:rsidRPr="005C7A14" w:rsidRDefault="00B100E0" w:rsidP="0045181B">
            <w:pPr>
              <w:pStyle w:val="COSTBullets"/>
              <w:numPr>
                <w:ilvl w:val="0"/>
                <w:numId w:val="0"/>
              </w:numPr>
              <w:spacing w:after="60"/>
              <w:ind w:left="312" w:hanging="284"/>
            </w:pPr>
            <w:sdt>
              <w:sdtPr>
                <w:id w:val="10347385"/>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tcBorders>
              <w:top w:val="nil"/>
              <w:left w:val="nil"/>
              <w:bottom w:val="single" w:sz="4" w:space="0" w:color="auto"/>
            </w:tcBorders>
            <w:shd w:val="clear" w:color="auto" w:fill="auto"/>
          </w:tcPr>
          <w:p w14:paraId="1AF437B5" w14:textId="11472E70" w:rsidR="0045181B" w:rsidRPr="005C7A14" w:rsidRDefault="0045181B" w:rsidP="0045181B">
            <w:pPr>
              <w:pStyle w:val="COSTBullets"/>
              <w:numPr>
                <w:ilvl w:val="0"/>
                <w:numId w:val="0"/>
              </w:numPr>
              <w:spacing w:after="60"/>
              <w:ind w:firstLine="28"/>
            </w:pPr>
            <w:r w:rsidRPr="005C7A14">
              <w:t>No impacts have occurred or can be foreseen to occur in the future [Fail]</w:t>
            </w:r>
          </w:p>
        </w:tc>
      </w:tr>
    </w:tbl>
    <w:p w14:paraId="21BCCBF2" w14:textId="77777777" w:rsidR="00755F7C" w:rsidRPr="005C7A14" w:rsidRDefault="00755F7C" w:rsidP="00755F7C">
      <w:pPr>
        <w:pStyle w:val="COSTNormal"/>
      </w:pPr>
    </w:p>
    <w:p w14:paraId="62E8D3AF" w14:textId="609E9DAC" w:rsidR="00755F7C" w:rsidRPr="005C7A14" w:rsidRDefault="00755F7C" w:rsidP="00064302">
      <w:pPr>
        <w:pStyle w:val="COSTNormal"/>
      </w:pPr>
    </w:p>
    <w:tbl>
      <w:tblPr>
        <w:tblStyle w:val="TableGrid"/>
        <w:tblW w:w="9498" w:type="dxa"/>
        <w:tblLook w:val="04A0" w:firstRow="1" w:lastRow="0" w:firstColumn="1" w:lastColumn="0" w:noHBand="0" w:noVBand="1"/>
      </w:tblPr>
      <w:tblGrid>
        <w:gridCol w:w="613"/>
        <w:gridCol w:w="856"/>
        <w:gridCol w:w="1919"/>
        <w:gridCol w:w="2040"/>
        <w:gridCol w:w="2288"/>
        <w:gridCol w:w="1772"/>
        <w:gridCol w:w="10"/>
      </w:tblGrid>
      <w:tr w:rsidR="00755F7C" w:rsidRPr="005C7A14" w14:paraId="435B50A4" w14:textId="77777777" w:rsidTr="00384111">
        <w:trPr>
          <w:gridAfter w:val="1"/>
          <w:wAfter w:w="10" w:type="dxa"/>
        </w:trPr>
        <w:tc>
          <w:tcPr>
            <w:tcW w:w="9488" w:type="dxa"/>
            <w:gridSpan w:val="6"/>
            <w:tcBorders>
              <w:top w:val="nil"/>
              <w:left w:val="nil"/>
              <w:bottom w:val="single" w:sz="4" w:space="0" w:color="auto"/>
              <w:right w:val="nil"/>
            </w:tcBorders>
          </w:tcPr>
          <w:p w14:paraId="190DD970" w14:textId="2D74382A" w:rsidR="00755F7C" w:rsidRPr="005C7A14" w:rsidRDefault="003A0D77" w:rsidP="009A76BA">
            <w:pPr>
              <w:autoSpaceDE w:val="0"/>
              <w:autoSpaceDN w:val="0"/>
              <w:adjustRightInd w:val="0"/>
              <w:rPr>
                <w:rFonts w:cs="Arial"/>
                <w:b/>
                <w:szCs w:val="22"/>
                <w:lang w:val="en-GB" w:eastAsia="en-GB"/>
              </w:rPr>
            </w:pPr>
            <w:r w:rsidRPr="005C7A14">
              <w:rPr>
                <w:b/>
                <w:color w:val="69395D"/>
                <w:sz w:val="24"/>
                <w:lang w:val="en-GB"/>
              </w:rPr>
              <w:t>I</w:t>
            </w:r>
            <w:r w:rsidR="00064302" w:rsidRPr="005C7A14">
              <w:rPr>
                <w:b/>
                <w:color w:val="69395D"/>
                <w:sz w:val="24"/>
                <w:lang w:val="en-GB"/>
              </w:rPr>
              <w:t xml:space="preserve">V. </w:t>
            </w:r>
            <w:r w:rsidR="007743EF" w:rsidRPr="005C7A14">
              <w:rPr>
                <w:b/>
                <w:color w:val="69395D"/>
                <w:sz w:val="24"/>
                <w:lang w:val="en-GB"/>
              </w:rPr>
              <w:t xml:space="preserve">Assessment of </w:t>
            </w:r>
            <w:r w:rsidR="00064302" w:rsidRPr="005C7A14">
              <w:rPr>
                <w:b/>
                <w:color w:val="69395D"/>
                <w:sz w:val="24"/>
                <w:lang w:val="en-GB"/>
              </w:rPr>
              <w:t>Dissemination and exploitation of Action results</w:t>
            </w:r>
          </w:p>
        </w:tc>
      </w:tr>
      <w:tr w:rsidR="00064302" w:rsidRPr="005C7A14" w14:paraId="479E845F" w14:textId="77777777" w:rsidTr="00384111">
        <w:trPr>
          <w:gridAfter w:val="1"/>
          <w:wAfter w:w="10" w:type="dxa"/>
        </w:trPr>
        <w:tc>
          <w:tcPr>
            <w:tcW w:w="9488" w:type="dxa"/>
            <w:gridSpan w:val="6"/>
            <w:tcBorders>
              <w:bottom w:val="nil"/>
            </w:tcBorders>
          </w:tcPr>
          <w:p w14:paraId="05DB42CE" w14:textId="64459643" w:rsidR="00064302" w:rsidRPr="005C7A14" w:rsidRDefault="00064302" w:rsidP="006C14BE">
            <w:pPr>
              <w:pStyle w:val="COSTNumbers"/>
              <w:numPr>
                <w:ilvl w:val="0"/>
                <w:numId w:val="31"/>
              </w:numPr>
              <w:rPr>
                <w:lang w:eastAsia="en-GB"/>
              </w:rPr>
            </w:pPr>
            <w:r w:rsidRPr="005C7A14">
              <w:rPr>
                <w:lang w:eastAsia="en-GB"/>
              </w:rPr>
              <w:t xml:space="preserve">Assess the effectiveness of the Action’s dissemination and exploitation approach. </w:t>
            </w:r>
          </w:p>
        </w:tc>
      </w:tr>
      <w:tr w:rsidR="00CC5A87" w:rsidRPr="005C7A14" w14:paraId="5C104BAE" w14:textId="77777777" w:rsidTr="00C177C2">
        <w:trPr>
          <w:gridAfter w:val="1"/>
          <w:wAfter w:w="10" w:type="dxa"/>
        </w:trPr>
        <w:tc>
          <w:tcPr>
            <w:tcW w:w="9488" w:type="dxa"/>
            <w:gridSpan w:val="6"/>
            <w:tcBorders>
              <w:top w:val="nil"/>
            </w:tcBorders>
            <w:shd w:val="clear" w:color="auto" w:fill="E7E6E6" w:themeFill="background2"/>
          </w:tcPr>
          <w:p w14:paraId="3542BB18" w14:textId="7A1A7B83" w:rsidR="00CC5A87" w:rsidRPr="005C7A14" w:rsidRDefault="009415C3" w:rsidP="009A76BA">
            <w:pPr>
              <w:autoSpaceDE w:val="0"/>
              <w:autoSpaceDN w:val="0"/>
              <w:adjustRightInd w:val="0"/>
              <w:rPr>
                <w:rFonts w:cs="Arial"/>
                <w:szCs w:val="22"/>
                <w:lang w:val="en-GB" w:eastAsia="en-GB"/>
              </w:rPr>
            </w:pPr>
            <w:r w:rsidRPr="005C7A14">
              <w:rPr>
                <w:rFonts w:cs="Arial"/>
                <w:szCs w:val="22"/>
                <w:lang w:val="en-GB" w:eastAsia="en-GB"/>
              </w:rPr>
              <w:t>Add description here</w:t>
            </w:r>
          </w:p>
        </w:tc>
      </w:tr>
      <w:tr w:rsidR="00CC5A87" w:rsidRPr="005C7A14" w14:paraId="63BDEFBA" w14:textId="77777777" w:rsidTr="00384111">
        <w:trPr>
          <w:gridAfter w:val="1"/>
          <w:wAfter w:w="10" w:type="dxa"/>
        </w:trPr>
        <w:tc>
          <w:tcPr>
            <w:tcW w:w="9488" w:type="dxa"/>
            <w:gridSpan w:val="6"/>
          </w:tcPr>
          <w:p w14:paraId="2D4C50A1" w14:textId="347CE02F" w:rsidR="00CC5A87" w:rsidRPr="005C7A14" w:rsidRDefault="00CC5A87" w:rsidP="006C14BE">
            <w:pPr>
              <w:pStyle w:val="COSTNumbers"/>
              <w:rPr>
                <w:lang w:eastAsia="en-GB"/>
              </w:rPr>
            </w:pPr>
            <w:r w:rsidRPr="005C7A14">
              <w:rPr>
                <w:lang w:eastAsia="en-GB"/>
              </w:rPr>
              <w:t>Indicate whether each init</w:t>
            </w:r>
            <w:r w:rsidR="00E26894" w:rsidRPr="005C7A14">
              <w:rPr>
                <w:lang w:eastAsia="en-GB"/>
              </w:rPr>
              <w:t>i</w:t>
            </w:r>
            <w:r w:rsidRPr="005C7A14">
              <w:rPr>
                <w:lang w:eastAsia="en-GB"/>
              </w:rPr>
              <w:t>ative implemented by the Action was effective and added value or not.</w:t>
            </w:r>
          </w:p>
        </w:tc>
      </w:tr>
      <w:tr w:rsidR="001343BF" w:rsidRPr="005C7A14" w14:paraId="4D9791C3" w14:textId="77777777" w:rsidTr="00384111">
        <w:trPr>
          <w:gridAfter w:val="1"/>
          <w:wAfter w:w="10" w:type="dxa"/>
        </w:trPr>
        <w:tc>
          <w:tcPr>
            <w:tcW w:w="1324" w:type="dxa"/>
            <w:gridSpan w:val="2"/>
          </w:tcPr>
          <w:p w14:paraId="44E67000" w14:textId="1AE4EDDA" w:rsidR="001343BF" w:rsidRPr="005C7A14" w:rsidRDefault="001343BF" w:rsidP="00CC5A87">
            <w:pPr>
              <w:autoSpaceDE w:val="0"/>
              <w:autoSpaceDN w:val="0"/>
              <w:adjustRightInd w:val="0"/>
              <w:jc w:val="center"/>
              <w:rPr>
                <w:rFonts w:cs="Arial"/>
                <w:szCs w:val="22"/>
                <w:lang w:val="en-GB" w:eastAsia="en-GB"/>
              </w:rPr>
            </w:pPr>
            <w:r w:rsidRPr="005C7A14">
              <w:rPr>
                <w:rFonts w:cs="Arial"/>
                <w:szCs w:val="22"/>
                <w:lang w:val="en-GB" w:eastAsia="en-GB"/>
              </w:rPr>
              <w:t>Item/ activity</w:t>
            </w:r>
          </w:p>
        </w:tc>
        <w:tc>
          <w:tcPr>
            <w:tcW w:w="1950" w:type="dxa"/>
          </w:tcPr>
          <w:p w14:paraId="5763947A" w14:textId="77777777" w:rsidR="001343BF" w:rsidRPr="005C7A14" w:rsidRDefault="001343BF" w:rsidP="009A76BA">
            <w:pPr>
              <w:autoSpaceDE w:val="0"/>
              <w:autoSpaceDN w:val="0"/>
              <w:adjustRightInd w:val="0"/>
              <w:jc w:val="center"/>
              <w:rPr>
                <w:rFonts w:cs="Arial"/>
                <w:szCs w:val="22"/>
                <w:lang w:val="en-GB" w:eastAsia="en-GB"/>
              </w:rPr>
            </w:pPr>
            <w:r w:rsidRPr="005C7A14">
              <w:rPr>
                <w:rFonts w:cs="Arial"/>
                <w:szCs w:val="22"/>
                <w:lang w:val="en-GB" w:eastAsia="en-GB"/>
              </w:rPr>
              <w:t>Target audience</w:t>
            </w:r>
          </w:p>
        </w:tc>
        <w:tc>
          <w:tcPr>
            <w:tcW w:w="2084" w:type="dxa"/>
          </w:tcPr>
          <w:p w14:paraId="2243FC6A" w14:textId="77777777" w:rsidR="001343BF" w:rsidRPr="005C7A14" w:rsidRDefault="001343BF" w:rsidP="009A76BA">
            <w:pPr>
              <w:autoSpaceDE w:val="0"/>
              <w:autoSpaceDN w:val="0"/>
              <w:adjustRightInd w:val="0"/>
              <w:jc w:val="center"/>
              <w:rPr>
                <w:rFonts w:cs="Arial"/>
                <w:szCs w:val="22"/>
                <w:lang w:val="en-GB" w:eastAsia="en-GB"/>
              </w:rPr>
            </w:pPr>
            <w:r w:rsidRPr="005C7A14">
              <w:rPr>
                <w:rFonts w:cs="Arial"/>
                <w:szCs w:val="22"/>
                <w:lang w:val="en-GB" w:eastAsia="en-GB"/>
              </w:rPr>
              <w:t>Result</w:t>
            </w:r>
          </w:p>
        </w:tc>
        <w:tc>
          <w:tcPr>
            <w:tcW w:w="2331" w:type="dxa"/>
          </w:tcPr>
          <w:p w14:paraId="53586197" w14:textId="126349E1" w:rsidR="001343BF" w:rsidRPr="005C7A14" w:rsidRDefault="001343BF" w:rsidP="009A76BA">
            <w:pPr>
              <w:autoSpaceDE w:val="0"/>
              <w:autoSpaceDN w:val="0"/>
              <w:adjustRightInd w:val="0"/>
              <w:rPr>
                <w:rFonts w:cs="Arial"/>
                <w:szCs w:val="22"/>
                <w:lang w:val="en-GB" w:eastAsia="en-GB"/>
              </w:rPr>
            </w:pPr>
            <w:r w:rsidRPr="005C7A14">
              <w:rPr>
                <w:rFonts w:cs="Arial"/>
                <w:szCs w:val="22"/>
                <w:lang w:val="en-GB" w:eastAsia="en-GB"/>
              </w:rPr>
              <w:t>Hyperlink</w:t>
            </w:r>
          </w:p>
        </w:tc>
        <w:tc>
          <w:tcPr>
            <w:tcW w:w="1799" w:type="dxa"/>
          </w:tcPr>
          <w:p w14:paraId="00A4CEA0" w14:textId="77777777" w:rsidR="001343BF" w:rsidRPr="005C7A14" w:rsidRDefault="001343BF" w:rsidP="009A76BA">
            <w:pPr>
              <w:autoSpaceDE w:val="0"/>
              <w:autoSpaceDN w:val="0"/>
              <w:adjustRightInd w:val="0"/>
              <w:rPr>
                <w:rFonts w:cs="Arial"/>
                <w:szCs w:val="22"/>
                <w:lang w:val="en-GB" w:eastAsia="en-GB"/>
              </w:rPr>
            </w:pPr>
            <w:r w:rsidRPr="005C7A14">
              <w:rPr>
                <w:rFonts w:cs="Arial"/>
                <w:szCs w:val="22"/>
                <w:lang w:val="en-GB" w:eastAsia="en-GB"/>
              </w:rPr>
              <w:t>Effective and added value Y/N</w:t>
            </w:r>
          </w:p>
        </w:tc>
      </w:tr>
      <w:tr w:rsidR="001343BF" w:rsidRPr="005C7A14" w14:paraId="1FAB2645" w14:textId="77777777" w:rsidTr="00C177C2">
        <w:trPr>
          <w:gridAfter w:val="1"/>
          <w:wAfter w:w="10" w:type="dxa"/>
        </w:trPr>
        <w:tc>
          <w:tcPr>
            <w:tcW w:w="1324" w:type="dxa"/>
            <w:gridSpan w:val="2"/>
            <w:shd w:val="clear" w:color="auto" w:fill="E7E6E6" w:themeFill="background2"/>
          </w:tcPr>
          <w:p w14:paraId="4ABFC42D" w14:textId="77777777" w:rsidR="001343BF" w:rsidRPr="005C7A14" w:rsidRDefault="001343BF" w:rsidP="009A76BA">
            <w:pPr>
              <w:autoSpaceDE w:val="0"/>
              <w:autoSpaceDN w:val="0"/>
              <w:adjustRightInd w:val="0"/>
              <w:jc w:val="center"/>
              <w:rPr>
                <w:rFonts w:cs="Arial"/>
                <w:szCs w:val="22"/>
                <w:lang w:val="en-GB" w:eastAsia="en-GB"/>
              </w:rPr>
            </w:pPr>
          </w:p>
        </w:tc>
        <w:tc>
          <w:tcPr>
            <w:tcW w:w="1950" w:type="dxa"/>
            <w:shd w:val="clear" w:color="auto" w:fill="E7E6E6" w:themeFill="background2"/>
          </w:tcPr>
          <w:p w14:paraId="39D5CB97" w14:textId="77777777" w:rsidR="001343BF" w:rsidRPr="005C7A14" w:rsidRDefault="001343BF" w:rsidP="009A76BA">
            <w:pPr>
              <w:autoSpaceDE w:val="0"/>
              <w:autoSpaceDN w:val="0"/>
              <w:adjustRightInd w:val="0"/>
              <w:jc w:val="center"/>
              <w:rPr>
                <w:rFonts w:cs="Arial"/>
                <w:szCs w:val="22"/>
                <w:lang w:val="en-GB" w:eastAsia="en-GB"/>
              </w:rPr>
            </w:pPr>
          </w:p>
        </w:tc>
        <w:tc>
          <w:tcPr>
            <w:tcW w:w="2084" w:type="dxa"/>
            <w:shd w:val="clear" w:color="auto" w:fill="E7E6E6" w:themeFill="background2"/>
          </w:tcPr>
          <w:p w14:paraId="59F02025" w14:textId="77777777" w:rsidR="001343BF" w:rsidRPr="005C7A14" w:rsidRDefault="001343BF" w:rsidP="009A76BA">
            <w:pPr>
              <w:autoSpaceDE w:val="0"/>
              <w:autoSpaceDN w:val="0"/>
              <w:adjustRightInd w:val="0"/>
              <w:jc w:val="center"/>
              <w:rPr>
                <w:rFonts w:cs="Arial"/>
                <w:szCs w:val="22"/>
                <w:lang w:val="en-GB" w:eastAsia="en-GB"/>
              </w:rPr>
            </w:pPr>
          </w:p>
        </w:tc>
        <w:tc>
          <w:tcPr>
            <w:tcW w:w="2331" w:type="dxa"/>
            <w:shd w:val="clear" w:color="auto" w:fill="E7E6E6" w:themeFill="background2"/>
          </w:tcPr>
          <w:p w14:paraId="700D36EA" w14:textId="77777777" w:rsidR="001343BF" w:rsidRPr="005C7A14" w:rsidRDefault="001343BF" w:rsidP="009A76BA">
            <w:pPr>
              <w:autoSpaceDE w:val="0"/>
              <w:autoSpaceDN w:val="0"/>
              <w:adjustRightInd w:val="0"/>
              <w:rPr>
                <w:rFonts w:cs="Arial"/>
                <w:szCs w:val="22"/>
                <w:lang w:val="en-GB" w:eastAsia="en-GB"/>
              </w:rPr>
            </w:pPr>
          </w:p>
        </w:tc>
        <w:tc>
          <w:tcPr>
            <w:tcW w:w="1799" w:type="dxa"/>
            <w:shd w:val="clear" w:color="auto" w:fill="E7E6E6" w:themeFill="background2"/>
          </w:tcPr>
          <w:p w14:paraId="460096EF" w14:textId="77777777" w:rsidR="001343BF" w:rsidRPr="005C7A14" w:rsidRDefault="001343BF" w:rsidP="009A76BA">
            <w:pPr>
              <w:autoSpaceDE w:val="0"/>
              <w:autoSpaceDN w:val="0"/>
              <w:adjustRightInd w:val="0"/>
              <w:rPr>
                <w:rFonts w:cs="Arial"/>
                <w:szCs w:val="22"/>
                <w:lang w:val="en-GB" w:eastAsia="en-GB"/>
              </w:rPr>
            </w:pPr>
          </w:p>
        </w:tc>
      </w:tr>
      <w:tr w:rsidR="001343BF" w:rsidRPr="005C7A14" w14:paraId="71915BCF" w14:textId="77777777" w:rsidTr="00C177C2">
        <w:trPr>
          <w:gridAfter w:val="1"/>
          <w:wAfter w:w="10" w:type="dxa"/>
        </w:trPr>
        <w:tc>
          <w:tcPr>
            <w:tcW w:w="1324" w:type="dxa"/>
            <w:gridSpan w:val="2"/>
            <w:tcBorders>
              <w:bottom w:val="single" w:sz="4" w:space="0" w:color="auto"/>
            </w:tcBorders>
            <w:shd w:val="clear" w:color="auto" w:fill="E7E6E6" w:themeFill="background2"/>
          </w:tcPr>
          <w:p w14:paraId="03E7D792" w14:textId="77777777" w:rsidR="001343BF" w:rsidRPr="005C7A14" w:rsidRDefault="001343BF" w:rsidP="009A76BA">
            <w:pPr>
              <w:autoSpaceDE w:val="0"/>
              <w:autoSpaceDN w:val="0"/>
              <w:adjustRightInd w:val="0"/>
              <w:jc w:val="center"/>
              <w:rPr>
                <w:rFonts w:cs="Arial"/>
                <w:szCs w:val="22"/>
                <w:lang w:val="en-GB" w:eastAsia="en-GB"/>
              </w:rPr>
            </w:pPr>
          </w:p>
        </w:tc>
        <w:tc>
          <w:tcPr>
            <w:tcW w:w="1950" w:type="dxa"/>
            <w:tcBorders>
              <w:bottom w:val="single" w:sz="4" w:space="0" w:color="auto"/>
            </w:tcBorders>
            <w:shd w:val="clear" w:color="auto" w:fill="E7E6E6" w:themeFill="background2"/>
          </w:tcPr>
          <w:p w14:paraId="7045BFD9" w14:textId="77777777" w:rsidR="001343BF" w:rsidRPr="005C7A14" w:rsidRDefault="001343BF" w:rsidP="009A76BA">
            <w:pPr>
              <w:autoSpaceDE w:val="0"/>
              <w:autoSpaceDN w:val="0"/>
              <w:adjustRightInd w:val="0"/>
              <w:jc w:val="center"/>
              <w:rPr>
                <w:rFonts w:cs="Arial"/>
                <w:szCs w:val="22"/>
                <w:lang w:val="en-GB" w:eastAsia="en-GB"/>
              </w:rPr>
            </w:pPr>
          </w:p>
        </w:tc>
        <w:tc>
          <w:tcPr>
            <w:tcW w:w="2084" w:type="dxa"/>
            <w:tcBorders>
              <w:bottom w:val="single" w:sz="4" w:space="0" w:color="auto"/>
            </w:tcBorders>
            <w:shd w:val="clear" w:color="auto" w:fill="E7E6E6" w:themeFill="background2"/>
          </w:tcPr>
          <w:p w14:paraId="3EDDD06F" w14:textId="77777777" w:rsidR="001343BF" w:rsidRPr="005C7A14" w:rsidRDefault="001343BF" w:rsidP="009A76BA">
            <w:pPr>
              <w:autoSpaceDE w:val="0"/>
              <w:autoSpaceDN w:val="0"/>
              <w:adjustRightInd w:val="0"/>
              <w:jc w:val="center"/>
              <w:rPr>
                <w:rFonts w:cs="Arial"/>
                <w:szCs w:val="22"/>
                <w:lang w:val="en-GB" w:eastAsia="en-GB"/>
              </w:rPr>
            </w:pPr>
          </w:p>
        </w:tc>
        <w:tc>
          <w:tcPr>
            <w:tcW w:w="2331" w:type="dxa"/>
            <w:tcBorders>
              <w:bottom w:val="single" w:sz="4" w:space="0" w:color="auto"/>
            </w:tcBorders>
            <w:shd w:val="clear" w:color="auto" w:fill="E7E6E6" w:themeFill="background2"/>
          </w:tcPr>
          <w:p w14:paraId="21711562" w14:textId="77777777" w:rsidR="001343BF" w:rsidRPr="005C7A14" w:rsidRDefault="001343BF" w:rsidP="009A76BA">
            <w:pPr>
              <w:autoSpaceDE w:val="0"/>
              <w:autoSpaceDN w:val="0"/>
              <w:adjustRightInd w:val="0"/>
              <w:rPr>
                <w:rFonts w:cs="Arial"/>
                <w:szCs w:val="22"/>
                <w:lang w:val="en-GB" w:eastAsia="en-GB"/>
              </w:rPr>
            </w:pPr>
          </w:p>
        </w:tc>
        <w:tc>
          <w:tcPr>
            <w:tcW w:w="1799" w:type="dxa"/>
            <w:tcBorders>
              <w:bottom w:val="single" w:sz="4" w:space="0" w:color="auto"/>
            </w:tcBorders>
            <w:shd w:val="clear" w:color="auto" w:fill="E7E6E6" w:themeFill="background2"/>
          </w:tcPr>
          <w:p w14:paraId="0A4E1BE8" w14:textId="77777777" w:rsidR="001343BF" w:rsidRPr="005C7A14" w:rsidRDefault="001343BF" w:rsidP="009A76BA">
            <w:pPr>
              <w:autoSpaceDE w:val="0"/>
              <w:autoSpaceDN w:val="0"/>
              <w:adjustRightInd w:val="0"/>
              <w:rPr>
                <w:rFonts w:cs="Arial"/>
                <w:szCs w:val="22"/>
                <w:lang w:val="en-GB" w:eastAsia="en-GB"/>
              </w:rPr>
            </w:pPr>
          </w:p>
        </w:tc>
      </w:tr>
      <w:tr w:rsidR="005F104D" w:rsidRPr="005C7A14" w14:paraId="0C12BA79" w14:textId="77777777" w:rsidTr="00384111">
        <w:trPr>
          <w:gridAfter w:val="1"/>
          <w:wAfter w:w="10" w:type="dxa"/>
        </w:trPr>
        <w:tc>
          <w:tcPr>
            <w:tcW w:w="9488" w:type="dxa"/>
            <w:gridSpan w:val="6"/>
            <w:tcBorders>
              <w:bottom w:val="nil"/>
            </w:tcBorders>
          </w:tcPr>
          <w:p w14:paraId="131AF416" w14:textId="0505D552" w:rsidR="005F104D" w:rsidRPr="005C7A14" w:rsidRDefault="005F104D" w:rsidP="006C14BE">
            <w:pPr>
              <w:pStyle w:val="COSTNumbers"/>
              <w:rPr>
                <w:lang w:eastAsia="en-GB"/>
              </w:rPr>
            </w:pPr>
            <w:r w:rsidRPr="005C7A14">
              <w:rPr>
                <w:lang w:eastAsia="en-GB"/>
              </w:rPr>
              <w:t>Select which of the following statements best describes the Action</w:t>
            </w:r>
          </w:p>
        </w:tc>
      </w:tr>
      <w:tr w:rsidR="0045181B" w:rsidRPr="005C7A14" w14:paraId="66E56DAE" w14:textId="77777777" w:rsidTr="00C177C2">
        <w:tblPrEx>
          <w:tblBorders>
            <w:bottom w:val="none" w:sz="0" w:space="0" w:color="auto"/>
          </w:tblBorders>
        </w:tblPrEx>
        <w:tc>
          <w:tcPr>
            <w:tcW w:w="445" w:type="dxa"/>
            <w:tcBorders>
              <w:top w:val="nil"/>
              <w:bottom w:val="nil"/>
              <w:right w:val="nil"/>
            </w:tcBorders>
            <w:shd w:val="clear" w:color="auto" w:fill="E7E6E6" w:themeFill="background2"/>
            <w:vAlign w:val="center"/>
          </w:tcPr>
          <w:p w14:paraId="386A3967" w14:textId="5B5F572C" w:rsidR="0045181B" w:rsidRPr="005C7A14" w:rsidRDefault="00B100E0" w:rsidP="0045181B">
            <w:pPr>
              <w:pStyle w:val="COSTBullets"/>
              <w:numPr>
                <w:ilvl w:val="0"/>
                <w:numId w:val="0"/>
              </w:numPr>
              <w:spacing w:after="60"/>
              <w:ind w:left="312" w:hanging="284"/>
              <w:rPr>
                <w:shd w:val="clear" w:color="auto" w:fill="FFFF00"/>
              </w:rPr>
            </w:pPr>
            <w:sdt>
              <w:sdtPr>
                <w:id w:val="-1248810638"/>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gridSpan w:val="6"/>
            <w:tcBorders>
              <w:top w:val="nil"/>
              <w:left w:val="nil"/>
              <w:bottom w:val="nil"/>
            </w:tcBorders>
            <w:shd w:val="clear" w:color="auto" w:fill="auto"/>
          </w:tcPr>
          <w:p w14:paraId="5E290659" w14:textId="1E0E665A" w:rsidR="0045181B" w:rsidRPr="005C7A14" w:rsidRDefault="0045181B" w:rsidP="0045181B">
            <w:pPr>
              <w:pStyle w:val="COSTBullets"/>
              <w:numPr>
                <w:ilvl w:val="0"/>
                <w:numId w:val="0"/>
              </w:numPr>
              <w:spacing w:after="60"/>
              <w:ind w:left="33" w:hanging="5"/>
              <w:rPr>
                <w:szCs w:val="22"/>
                <w:lang w:eastAsia="en-GB"/>
              </w:rPr>
            </w:pPr>
            <w:r w:rsidRPr="005C7A14">
              <w:t>There were many highly effective Action activities focusing on dissemination and exploitation of Action results [Excellent]</w:t>
            </w:r>
          </w:p>
        </w:tc>
      </w:tr>
      <w:tr w:rsidR="0045181B" w:rsidRPr="005C7A14" w14:paraId="63334C6E" w14:textId="77777777" w:rsidTr="00C177C2">
        <w:tblPrEx>
          <w:tblBorders>
            <w:bottom w:val="none" w:sz="0" w:space="0" w:color="auto"/>
          </w:tblBorders>
        </w:tblPrEx>
        <w:tc>
          <w:tcPr>
            <w:tcW w:w="445" w:type="dxa"/>
            <w:tcBorders>
              <w:top w:val="nil"/>
              <w:bottom w:val="nil"/>
              <w:right w:val="nil"/>
            </w:tcBorders>
            <w:shd w:val="clear" w:color="auto" w:fill="E7E6E6" w:themeFill="background2"/>
            <w:vAlign w:val="center"/>
          </w:tcPr>
          <w:p w14:paraId="0AAD94E4" w14:textId="2AA619E2" w:rsidR="0045181B" w:rsidRPr="005C7A14" w:rsidRDefault="00B100E0" w:rsidP="0045181B">
            <w:pPr>
              <w:pStyle w:val="COSTBullets"/>
              <w:numPr>
                <w:ilvl w:val="0"/>
                <w:numId w:val="0"/>
              </w:numPr>
              <w:spacing w:after="60"/>
              <w:ind w:left="312" w:hanging="284"/>
              <w:rPr>
                <w:shd w:val="clear" w:color="auto" w:fill="FFFF00"/>
              </w:rPr>
            </w:pPr>
            <w:sdt>
              <w:sdtPr>
                <w:id w:val="1432540848"/>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gridSpan w:val="6"/>
            <w:tcBorders>
              <w:top w:val="nil"/>
              <w:left w:val="nil"/>
              <w:bottom w:val="nil"/>
            </w:tcBorders>
            <w:shd w:val="clear" w:color="auto" w:fill="auto"/>
          </w:tcPr>
          <w:p w14:paraId="403598CA" w14:textId="6B99D800" w:rsidR="0045181B" w:rsidRPr="005C7A14" w:rsidRDefault="0045181B" w:rsidP="0045181B">
            <w:pPr>
              <w:pStyle w:val="COSTBullets"/>
              <w:numPr>
                <w:ilvl w:val="0"/>
                <w:numId w:val="0"/>
              </w:numPr>
              <w:spacing w:after="60"/>
              <w:ind w:firstLine="28"/>
              <w:rPr>
                <w:szCs w:val="22"/>
                <w:lang w:eastAsia="en-GB"/>
              </w:rPr>
            </w:pPr>
            <w:r w:rsidRPr="005C7A14">
              <w:t>All Action activities focusing on dissemination and exploitation of Action results were effective [Very Good]</w:t>
            </w:r>
          </w:p>
        </w:tc>
      </w:tr>
      <w:tr w:rsidR="0045181B" w:rsidRPr="005C7A14" w14:paraId="17605A85" w14:textId="77777777" w:rsidTr="00C177C2">
        <w:tblPrEx>
          <w:tblBorders>
            <w:bottom w:val="none" w:sz="0" w:space="0" w:color="auto"/>
          </w:tblBorders>
        </w:tblPrEx>
        <w:tc>
          <w:tcPr>
            <w:tcW w:w="445" w:type="dxa"/>
            <w:tcBorders>
              <w:top w:val="nil"/>
              <w:bottom w:val="nil"/>
              <w:right w:val="nil"/>
            </w:tcBorders>
            <w:shd w:val="clear" w:color="auto" w:fill="E7E6E6" w:themeFill="background2"/>
            <w:vAlign w:val="center"/>
          </w:tcPr>
          <w:p w14:paraId="42080A01" w14:textId="3239DF16" w:rsidR="0045181B" w:rsidRPr="005C7A14" w:rsidRDefault="00B100E0" w:rsidP="0045181B">
            <w:pPr>
              <w:pStyle w:val="COSTBullets"/>
              <w:numPr>
                <w:ilvl w:val="0"/>
                <w:numId w:val="0"/>
              </w:numPr>
              <w:spacing w:after="60"/>
              <w:ind w:left="312" w:hanging="284"/>
              <w:rPr>
                <w:shd w:val="clear" w:color="auto" w:fill="FFFF00"/>
              </w:rPr>
            </w:pPr>
            <w:sdt>
              <w:sdtPr>
                <w:id w:val="541636564"/>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gridSpan w:val="6"/>
            <w:tcBorders>
              <w:top w:val="nil"/>
              <w:left w:val="nil"/>
              <w:bottom w:val="nil"/>
            </w:tcBorders>
            <w:shd w:val="clear" w:color="auto" w:fill="auto"/>
          </w:tcPr>
          <w:p w14:paraId="49748D5F" w14:textId="666BFC95" w:rsidR="0045181B" w:rsidRPr="005C7A14" w:rsidRDefault="0045181B" w:rsidP="0045181B">
            <w:pPr>
              <w:pStyle w:val="COSTBullets"/>
              <w:numPr>
                <w:ilvl w:val="0"/>
                <w:numId w:val="0"/>
              </w:numPr>
              <w:spacing w:after="60"/>
              <w:ind w:firstLine="28"/>
              <w:rPr>
                <w:szCs w:val="22"/>
                <w:lang w:eastAsia="en-GB"/>
              </w:rPr>
            </w:pPr>
            <w:r w:rsidRPr="005C7A14">
              <w:t>Most Action activities focusing on dissemination and exploitation of Action results were effective [Good]</w:t>
            </w:r>
          </w:p>
        </w:tc>
      </w:tr>
      <w:tr w:rsidR="0045181B" w:rsidRPr="005C7A14" w14:paraId="13A5C693" w14:textId="77777777" w:rsidTr="00C177C2">
        <w:tblPrEx>
          <w:tblBorders>
            <w:bottom w:val="none" w:sz="0" w:space="0" w:color="auto"/>
          </w:tblBorders>
        </w:tblPrEx>
        <w:tc>
          <w:tcPr>
            <w:tcW w:w="445" w:type="dxa"/>
            <w:tcBorders>
              <w:top w:val="nil"/>
              <w:bottom w:val="nil"/>
              <w:right w:val="nil"/>
            </w:tcBorders>
            <w:shd w:val="clear" w:color="auto" w:fill="E7E6E6" w:themeFill="background2"/>
            <w:vAlign w:val="center"/>
          </w:tcPr>
          <w:p w14:paraId="667D4E18" w14:textId="07EF0573" w:rsidR="0045181B" w:rsidRPr="005C7A14" w:rsidRDefault="00B100E0" w:rsidP="0045181B">
            <w:pPr>
              <w:pStyle w:val="COSTBullets"/>
              <w:numPr>
                <w:ilvl w:val="0"/>
                <w:numId w:val="0"/>
              </w:numPr>
              <w:spacing w:after="60"/>
              <w:ind w:left="312" w:hanging="284"/>
              <w:rPr>
                <w:shd w:val="clear" w:color="auto" w:fill="FFFF00"/>
              </w:rPr>
            </w:pPr>
            <w:sdt>
              <w:sdtPr>
                <w:id w:val="341673227"/>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gridSpan w:val="6"/>
            <w:tcBorders>
              <w:top w:val="nil"/>
              <w:left w:val="nil"/>
              <w:bottom w:val="nil"/>
            </w:tcBorders>
            <w:shd w:val="clear" w:color="auto" w:fill="auto"/>
          </w:tcPr>
          <w:p w14:paraId="7029EE3E" w14:textId="6389A4F4" w:rsidR="0045181B" w:rsidRPr="005C7A14" w:rsidRDefault="0045181B" w:rsidP="0045181B">
            <w:pPr>
              <w:pStyle w:val="COSTBullets"/>
              <w:numPr>
                <w:ilvl w:val="0"/>
                <w:numId w:val="0"/>
              </w:numPr>
              <w:spacing w:after="60"/>
              <w:ind w:firstLine="28"/>
              <w:rPr>
                <w:szCs w:val="22"/>
                <w:lang w:eastAsia="en-GB"/>
              </w:rPr>
            </w:pPr>
            <w:r w:rsidRPr="005C7A14">
              <w:t>A few Action activities focusing on dissemination and exploitation of Action results were effective [Fair]</w:t>
            </w:r>
          </w:p>
        </w:tc>
      </w:tr>
      <w:tr w:rsidR="0045181B" w:rsidRPr="005C7A14" w14:paraId="37D028F1" w14:textId="77777777" w:rsidTr="00C177C2">
        <w:tblPrEx>
          <w:tblBorders>
            <w:bottom w:val="none" w:sz="0" w:space="0" w:color="auto"/>
          </w:tblBorders>
        </w:tblPrEx>
        <w:tc>
          <w:tcPr>
            <w:tcW w:w="445" w:type="dxa"/>
            <w:tcBorders>
              <w:top w:val="nil"/>
              <w:bottom w:val="nil"/>
              <w:right w:val="nil"/>
            </w:tcBorders>
            <w:shd w:val="clear" w:color="auto" w:fill="E7E6E6" w:themeFill="background2"/>
            <w:vAlign w:val="center"/>
          </w:tcPr>
          <w:p w14:paraId="59BFA73A" w14:textId="57DB1F89" w:rsidR="0045181B" w:rsidRPr="005C7A14" w:rsidRDefault="00B100E0" w:rsidP="0045181B">
            <w:pPr>
              <w:pStyle w:val="COSTBullets"/>
              <w:numPr>
                <w:ilvl w:val="0"/>
                <w:numId w:val="0"/>
              </w:numPr>
              <w:spacing w:after="60"/>
              <w:ind w:left="312" w:hanging="284"/>
              <w:rPr>
                <w:shd w:val="clear" w:color="auto" w:fill="FFFF00"/>
              </w:rPr>
            </w:pPr>
            <w:sdt>
              <w:sdtPr>
                <w:id w:val="257576014"/>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gridSpan w:val="6"/>
            <w:tcBorders>
              <w:top w:val="nil"/>
              <w:left w:val="nil"/>
              <w:bottom w:val="nil"/>
            </w:tcBorders>
            <w:shd w:val="clear" w:color="auto" w:fill="auto"/>
          </w:tcPr>
          <w:p w14:paraId="287F5442" w14:textId="0894F516" w:rsidR="0045181B" w:rsidRPr="005C7A14" w:rsidRDefault="0045181B" w:rsidP="0045181B">
            <w:pPr>
              <w:pStyle w:val="COSTBullets"/>
              <w:numPr>
                <w:ilvl w:val="0"/>
                <w:numId w:val="0"/>
              </w:numPr>
              <w:spacing w:after="60"/>
              <w:ind w:firstLine="28"/>
              <w:rPr>
                <w:szCs w:val="22"/>
                <w:lang w:eastAsia="en-GB"/>
              </w:rPr>
            </w:pPr>
            <w:r w:rsidRPr="005C7A14">
              <w:t>The activities undertaken focusing on dissemination and exploitation were ineffective [Poor]</w:t>
            </w:r>
          </w:p>
        </w:tc>
      </w:tr>
      <w:tr w:rsidR="0045181B" w:rsidRPr="005C7A14" w14:paraId="64F4C95D" w14:textId="77777777" w:rsidTr="00C177C2">
        <w:tblPrEx>
          <w:tblBorders>
            <w:bottom w:val="none" w:sz="0" w:space="0" w:color="auto"/>
          </w:tblBorders>
        </w:tblPrEx>
        <w:tc>
          <w:tcPr>
            <w:tcW w:w="445" w:type="dxa"/>
            <w:tcBorders>
              <w:top w:val="nil"/>
              <w:bottom w:val="single" w:sz="4" w:space="0" w:color="auto"/>
              <w:right w:val="nil"/>
            </w:tcBorders>
            <w:shd w:val="clear" w:color="auto" w:fill="E7E6E6" w:themeFill="background2"/>
            <w:vAlign w:val="center"/>
          </w:tcPr>
          <w:p w14:paraId="47BF6B89" w14:textId="05BEE02E" w:rsidR="0045181B" w:rsidRPr="005C7A14" w:rsidRDefault="00B100E0" w:rsidP="0045181B">
            <w:pPr>
              <w:pStyle w:val="COSTBullets"/>
              <w:numPr>
                <w:ilvl w:val="0"/>
                <w:numId w:val="0"/>
              </w:numPr>
              <w:spacing w:after="60"/>
              <w:ind w:left="312" w:hanging="284"/>
            </w:pPr>
            <w:sdt>
              <w:sdtPr>
                <w:id w:val="2140227602"/>
                <w14:checkbox>
                  <w14:checked w14:val="0"/>
                  <w14:checkedState w14:val="2612" w14:font="MS Gothic"/>
                  <w14:uncheckedState w14:val="2610" w14:font="MS Gothic"/>
                </w14:checkbox>
              </w:sdtPr>
              <w:sdtEndPr/>
              <w:sdtContent>
                <w:r w:rsidR="0045181B" w:rsidRPr="005C7A14">
                  <w:rPr>
                    <w:rFonts w:ascii="MS Gothic" w:eastAsia="MS Gothic" w:hAnsi="MS Gothic"/>
                  </w:rPr>
                  <w:t>☐</w:t>
                </w:r>
              </w:sdtContent>
            </w:sdt>
            <w:r w:rsidR="0045181B" w:rsidRPr="005C7A14">
              <w:tab/>
            </w:r>
          </w:p>
        </w:tc>
        <w:tc>
          <w:tcPr>
            <w:tcW w:w="9053" w:type="dxa"/>
            <w:gridSpan w:val="6"/>
            <w:tcBorders>
              <w:top w:val="nil"/>
              <w:left w:val="nil"/>
              <w:bottom w:val="single" w:sz="4" w:space="0" w:color="auto"/>
            </w:tcBorders>
            <w:shd w:val="clear" w:color="auto" w:fill="auto"/>
          </w:tcPr>
          <w:p w14:paraId="158D3346" w14:textId="7A92D580" w:rsidR="0045181B" w:rsidRPr="005C7A14" w:rsidRDefault="0045181B" w:rsidP="0045181B">
            <w:pPr>
              <w:pStyle w:val="COSTBullets"/>
              <w:numPr>
                <w:ilvl w:val="0"/>
                <w:numId w:val="0"/>
              </w:numPr>
              <w:spacing w:after="60"/>
              <w:ind w:firstLine="28"/>
            </w:pPr>
            <w:r w:rsidRPr="005C7A14">
              <w:rPr>
                <w:szCs w:val="22"/>
                <w:lang w:eastAsia="en-GB"/>
              </w:rPr>
              <w:t xml:space="preserve">The Action did not undertake any valid </w:t>
            </w:r>
            <w:r w:rsidRPr="005C7A14">
              <w:t>activities focusing on dissemination and exploitation of Action results [Fail]</w:t>
            </w:r>
          </w:p>
        </w:tc>
      </w:tr>
    </w:tbl>
    <w:p w14:paraId="707C0DCE" w14:textId="77777777" w:rsidR="00755F7C" w:rsidRPr="005C7A14" w:rsidRDefault="00755F7C" w:rsidP="00755F7C">
      <w:pPr>
        <w:pStyle w:val="COSTNormal"/>
      </w:pPr>
    </w:p>
    <w:p w14:paraId="6F702243" w14:textId="77777777" w:rsidR="00255745" w:rsidRPr="005C7A14" w:rsidRDefault="00255745" w:rsidP="00255745">
      <w:pPr>
        <w:rPr>
          <w:lang w:val="en-GB" w:eastAsia="en-GB"/>
        </w:rPr>
      </w:pPr>
    </w:p>
    <w:tbl>
      <w:tblPr>
        <w:tblStyle w:val="TableGrid"/>
        <w:tblW w:w="9498" w:type="dxa"/>
        <w:tblInd w:w="-5" w:type="dxa"/>
        <w:tblLook w:val="04A0" w:firstRow="1" w:lastRow="0" w:firstColumn="1" w:lastColumn="0" w:noHBand="0" w:noVBand="1"/>
      </w:tblPr>
      <w:tblGrid>
        <w:gridCol w:w="9498"/>
      </w:tblGrid>
      <w:tr w:rsidR="00685CBC" w:rsidRPr="005C7A14" w14:paraId="422225C8" w14:textId="77777777" w:rsidTr="0093078D">
        <w:tc>
          <w:tcPr>
            <w:tcW w:w="9492" w:type="dxa"/>
            <w:tcBorders>
              <w:bottom w:val="single" w:sz="4" w:space="0" w:color="auto"/>
            </w:tcBorders>
          </w:tcPr>
          <w:p w14:paraId="41DC7931" w14:textId="2E15FE00" w:rsidR="00685CBC" w:rsidRPr="005C7A14" w:rsidRDefault="009B55F8" w:rsidP="005075B1">
            <w:pPr>
              <w:pStyle w:val="Title3"/>
              <w:numPr>
                <w:ilvl w:val="0"/>
                <w:numId w:val="0"/>
              </w:numPr>
              <w:rPr>
                <w:color w:val="69395D"/>
                <w:sz w:val="24"/>
                <w:szCs w:val="24"/>
              </w:rPr>
            </w:pPr>
            <w:r w:rsidRPr="005C7A14">
              <w:rPr>
                <w:color w:val="69395D"/>
                <w:sz w:val="24"/>
                <w:szCs w:val="24"/>
              </w:rPr>
              <w:t>V.</w:t>
            </w:r>
            <w:r w:rsidR="00685CBC" w:rsidRPr="005C7A14">
              <w:rPr>
                <w:color w:val="69395D"/>
                <w:sz w:val="24"/>
                <w:szCs w:val="24"/>
              </w:rPr>
              <w:t xml:space="preserve"> </w:t>
            </w:r>
            <w:r w:rsidR="007743EF" w:rsidRPr="005C7A14">
              <w:rPr>
                <w:color w:val="69395D"/>
                <w:sz w:val="24"/>
                <w:szCs w:val="24"/>
              </w:rPr>
              <w:t xml:space="preserve">Assessment of </w:t>
            </w:r>
            <w:r w:rsidR="00685CBC" w:rsidRPr="005C7A14">
              <w:rPr>
                <w:color w:val="69395D"/>
                <w:sz w:val="24"/>
                <w:szCs w:val="24"/>
              </w:rPr>
              <w:t>Action Success(s)</w:t>
            </w:r>
          </w:p>
        </w:tc>
      </w:tr>
      <w:tr w:rsidR="00EB6ECB" w:rsidRPr="005C7A14" w14:paraId="3069F04E" w14:textId="77777777" w:rsidTr="0093078D">
        <w:tc>
          <w:tcPr>
            <w:tcW w:w="9492" w:type="dxa"/>
            <w:tcBorders>
              <w:bottom w:val="nil"/>
            </w:tcBorders>
          </w:tcPr>
          <w:p w14:paraId="21FADFD7" w14:textId="3A4DCCAD" w:rsidR="00EB6ECB" w:rsidRPr="005C7A14" w:rsidRDefault="00EB6ECB" w:rsidP="00EB6ECB">
            <w:pPr>
              <w:rPr>
                <w:lang w:val="en-GB"/>
              </w:rPr>
            </w:pPr>
            <w:r w:rsidRPr="005C7A14">
              <w:rPr>
                <w:rFonts w:cs="Arial"/>
                <w:szCs w:val="22"/>
                <w:lang w:val="en-GB" w:eastAsia="en-GB"/>
              </w:rPr>
              <w:t xml:space="preserve">COST regularly communicates the successes of Actions. Please comment on the validity of the aspect(s) identified by this Action as its greatest successes (see </w:t>
            </w:r>
            <w:r w:rsidR="009448BB" w:rsidRPr="005C7A14">
              <w:rPr>
                <w:rFonts w:cs="Arial"/>
                <w:szCs w:val="22"/>
                <w:lang w:val="en-GB" w:eastAsia="en-GB"/>
              </w:rPr>
              <w:t xml:space="preserve">Final Achievement Report </w:t>
            </w:r>
            <w:r w:rsidRPr="005C7A14">
              <w:rPr>
                <w:rFonts w:cs="Arial"/>
                <w:szCs w:val="22"/>
                <w:lang w:val="en-GB" w:eastAsia="en-GB"/>
              </w:rPr>
              <w:t xml:space="preserve">Section </w:t>
            </w:r>
            <w:r w:rsidR="00B1661F" w:rsidRPr="005C7A14">
              <w:rPr>
                <w:rFonts w:cs="Arial"/>
                <w:szCs w:val="22"/>
                <w:lang w:val="en-GB" w:eastAsia="en-GB"/>
              </w:rPr>
              <w:t>I.G</w:t>
            </w:r>
            <w:r w:rsidRPr="005C7A14">
              <w:rPr>
                <w:rFonts w:cs="Arial"/>
                <w:szCs w:val="22"/>
                <w:lang w:val="en-GB" w:eastAsia="en-GB"/>
              </w:rPr>
              <w:t>).</w:t>
            </w:r>
          </w:p>
        </w:tc>
      </w:tr>
      <w:tr w:rsidR="00EB6ECB" w:rsidRPr="005C7A14" w14:paraId="16E3A4D9" w14:textId="77777777" w:rsidTr="0093078D">
        <w:tc>
          <w:tcPr>
            <w:tcW w:w="9492" w:type="dxa"/>
            <w:tcBorders>
              <w:top w:val="nil"/>
              <w:bottom w:val="nil"/>
            </w:tcBorders>
            <w:shd w:val="clear" w:color="auto" w:fill="E7E6E6" w:themeFill="background2"/>
          </w:tcPr>
          <w:p w14:paraId="3D58E8B1" w14:textId="6D7FFC4C" w:rsidR="00EB6ECB" w:rsidRPr="005C7A14" w:rsidRDefault="00EB6ECB" w:rsidP="00EB6ECB">
            <w:pPr>
              <w:rPr>
                <w:rFonts w:cs="Arial"/>
                <w:szCs w:val="22"/>
                <w:lang w:val="en-GB" w:eastAsia="en-GB"/>
              </w:rPr>
            </w:pPr>
            <w:r w:rsidRPr="005C7A14">
              <w:rPr>
                <w:lang w:val="en-GB"/>
              </w:rPr>
              <w:t>Enter comment here</w:t>
            </w:r>
          </w:p>
        </w:tc>
      </w:tr>
      <w:tr w:rsidR="00685CBC" w:rsidRPr="005C7A14" w14:paraId="7FFB3EF0" w14:textId="77777777" w:rsidTr="0093078D">
        <w:tc>
          <w:tcPr>
            <w:tcW w:w="9492" w:type="dxa"/>
            <w:tcBorders>
              <w:top w:val="nil"/>
            </w:tcBorders>
          </w:tcPr>
          <w:p w14:paraId="025F9E54" w14:textId="77777777" w:rsidR="00AC07D0" w:rsidRPr="005C7A14" w:rsidRDefault="00AC07D0">
            <w:pPr>
              <w:autoSpaceDE w:val="0"/>
              <w:autoSpaceDN w:val="0"/>
              <w:adjustRightInd w:val="0"/>
              <w:rPr>
                <w:rFonts w:cs="Arial"/>
                <w:szCs w:val="22"/>
                <w:lang w:val="en-GB" w:eastAsia="en-GB"/>
              </w:rPr>
            </w:pPr>
          </w:p>
          <w:p w14:paraId="2949AC2C" w14:textId="4802D5EF" w:rsidR="00AC07D0" w:rsidRPr="005C7A14" w:rsidRDefault="00AC07D0">
            <w:pPr>
              <w:autoSpaceDE w:val="0"/>
              <w:autoSpaceDN w:val="0"/>
              <w:adjustRightInd w:val="0"/>
              <w:rPr>
                <w:rFonts w:cs="Arial"/>
                <w:szCs w:val="22"/>
                <w:lang w:val="en-GB" w:eastAsia="en-GB"/>
              </w:rPr>
            </w:pPr>
            <w:r w:rsidRPr="005C7A14">
              <w:rPr>
                <w:lang w:val="en-GB"/>
              </w:rPr>
              <w:t xml:space="preserve">If you believe that another aspect(s) </w:t>
            </w:r>
            <w:r w:rsidRPr="005C7A14">
              <w:rPr>
                <w:rFonts w:cs="Arial"/>
                <w:szCs w:val="22"/>
                <w:lang w:val="en-GB" w:eastAsia="en-GB"/>
              </w:rPr>
              <w:t xml:space="preserve">(outcomes and/ or impacts, rather than activities) </w:t>
            </w:r>
            <w:r w:rsidRPr="005C7A14">
              <w:rPr>
                <w:lang w:val="en-GB"/>
              </w:rPr>
              <w:t xml:space="preserve">of the Action should be considered its greatest </w:t>
            </w:r>
            <w:proofErr w:type="gramStart"/>
            <w:r w:rsidRPr="005C7A14">
              <w:rPr>
                <w:lang w:val="en-GB"/>
              </w:rPr>
              <w:t>success(</w:t>
            </w:r>
            <w:proofErr w:type="spellStart"/>
            <w:proofErr w:type="gramEnd"/>
            <w:r w:rsidRPr="005C7A14">
              <w:rPr>
                <w:lang w:val="en-GB"/>
              </w:rPr>
              <w:t>es</w:t>
            </w:r>
            <w:proofErr w:type="spellEnd"/>
            <w:r w:rsidRPr="005C7A14">
              <w:rPr>
                <w:lang w:val="en-GB"/>
              </w:rPr>
              <w:t>) please define these below (maximum two).</w:t>
            </w:r>
          </w:p>
          <w:tbl>
            <w:tblPr>
              <w:tblStyle w:val="TableGrid"/>
              <w:tblW w:w="0" w:type="auto"/>
              <w:tblLook w:val="04A0" w:firstRow="1" w:lastRow="0" w:firstColumn="1" w:lastColumn="0" w:noHBand="0" w:noVBand="1"/>
            </w:tblPr>
            <w:tblGrid>
              <w:gridCol w:w="4633"/>
              <w:gridCol w:w="4633"/>
            </w:tblGrid>
            <w:tr w:rsidR="00AC07D0" w:rsidRPr="005C7A14" w14:paraId="541FE386" w14:textId="77777777" w:rsidTr="00AC07D0">
              <w:tc>
                <w:tcPr>
                  <w:tcW w:w="4633" w:type="dxa"/>
                </w:tcPr>
                <w:p w14:paraId="0A1F80D6" w14:textId="32F9AEF8" w:rsidR="00AC07D0" w:rsidRPr="005C7A14" w:rsidRDefault="00AC07D0" w:rsidP="00AC07D0">
                  <w:pPr>
                    <w:autoSpaceDE w:val="0"/>
                    <w:autoSpaceDN w:val="0"/>
                    <w:adjustRightInd w:val="0"/>
                    <w:rPr>
                      <w:rFonts w:cs="Arial"/>
                      <w:szCs w:val="22"/>
                      <w:lang w:val="en-GB" w:eastAsia="en-GB"/>
                    </w:rPr>
                  </w:pPr>
                  <w:r w:rsidRPr="005C7A14">
                    <w:rPr>
                      <w:lang w:val="en-GB"/>
                    </w:rPr>
                    <w:t>Description of the success story</w:t>
                  </w:r>
                </w:p>
              </w:tc>
              <w:tc>
                <w:tcPr>
                  <w:tcW w:w="4633" w:type="dxa"/>
                </w:tcPr>
                <w:p w14:paraId="2C994A53" w14:textId="77777777" w:rsidR="00AC07D0" w:rsidRPr="005C7A14" w:rsidRDefault="00AC07D0" w:rsidP="00AC07D0">
                  <w:pPr>
                    <w:autoSpaceDE w:val="0"/>
                    <w:autoSpaceDN w:val="0"/>
                    <w:adjustRightInd w:val="0"/>
                    <w:rPr>
                      <w:lang w:val="en-GB"/>
                    </w:rPr>
                  </w:pPr>
                  <w:r w:rsidRPr="005C7A14">
                    <w:rPr>
                      <w:lang w:val="en-GB"/>
                    </w:rPr>
                    <w:t xml:space="preserve">Dimension of the success </w:t>
                  </w:r>
                </w:p>
                <w:p w14:paraId="0FC51C2F" w14:textId="77777777" w:rsidR="00AC07D0" w:rsidRPr="005C7A14" w:rsidRDefault="00AC07D0" w:rsidP="00AC07D0">
                  <w:pPr>
                    <w:autoSpaceDE w:val="0"/>
                    <w:autoSpaceDN w:val="0"/>
                    <w:adjustRightInd w:val="0"/>
                    <w:rPr>
                      <w:lang w:val="en-GB"/>
                    </w:rPr>
                  </w:pPr>
                  <w:r w:rsidRPr="005C7A14">
                    <w:rPr>
                      <w:lang w:val="en-GB"/>
                    </w:rPr>
                    <w:t xml:space="preserve">Breakthrough: scientific, technological or socioeconomic </w:t>
                  </w:r>
                </w:p>
                <w:p w14:paraId="17D6FC3C" w14:textId="77777777" w:rsidR="00AC07D0" w:rsidRPr="005C7A14" w:rsidRDefault="00AC07D0" w:rsidP="00AC07D0">
                  <w:pPr>
                    <w:autoSpaceDE w:val="0"/>
                    <w:autoSpaceDN w:val="0"/>
                    <w:adjustRightInd w:val="0"/>
                    <w:rPr>
                      <w:lang w:val="en-GB"/>
                    </w:rPr>
                  </w:pPr>
                  <w:r w:rsidRPr="005C7A14">
                    <w:rPr>
                      <w:lang w:val="en-GB"/>
                    </w:rPr>
                    <w:t xml:space="preserve">Policy implementation (specify which policy) </w:t>
                  </w:r>
                </w:p>
                <w:p w14:paraId="759E473D" w14:textId="2D975660" w:rsidR="00AC07D0" w:rsidRPr="005C7A14" w:rsidRDefault="00AC07D0" w:rsidP="00AC07D0">
                  <w:pPr>
                    <w:autoSpaceDE w:val="0"/>
                    <w:autoSpaceDN w:val="0"/>
                    <w:adjustRightInd w:val="0"/>
                    <w:rPr>
                      <w:rFonts w:cs="Arial"/>
                      <w:szCs w:val="22"/>
                      <w:lang w:val="en-GB" w:eastAsia="en-GB"/>
                    </w:rPr>
                  </w:pPr>
                  <w:r w:rsidRPr="005C7A14">
                    <w:rPr>
                      <w:lang w:val="en-GB"/>
                    </w:rPr>
                    <w:t>Capacity building)</w:t>
                  </w:r>
                </w:p>
              </w:tc>
            </w:tr>
            <w:tr w:rsidR="00AC07D0" w:rsidRPr="005C7A14" w14:paraId="78A17A44" w14:textId="77777777" w:rsidTr="00C177C2">
              <w:tc>
                <w:tcPr>
                  <w:tcW w:w="4633" w:type="dxa"/>
                  <w:shd w:val="clear" w:color="auto" w:fill="E7E6E6" w:themeFill="background2"/>
                </w:tcPr>
                <w:p w14:paraId="666868F7" w14:textId="77777777" w:rsidR="00AC07D0" w:rsidRPr="005C7A14" w:rsidRDefault="00AC07D0" w:rsidP="00AC07D0">
                  <w:pPr>
                    <w:autoSpaceDE w:val="0"/>
                    <w:autoSpaceDN w:val="0"/>
                    <w:adjustRightInd w:val="0"/>
                    <w:rPr>
                      <w:rFonts w:cs="Arial"/>
                      <w:szCs w:val="22"/>
                      <w:lang w:val="en-GB" w:eastAsia="en-GB"/>
                    </w:rPr>
                  </w:pPr>
                </w:p>
              </w:tc>
              <w:tc>
                <w:tcPr>
                  <w:tcW w:w="4633" w:type="dxa"/>
                  <w:shd w:val="clear" w:color="auto" w:fill="E7E6E6" w:themeFill="background2"/>
                </w:tcPr>
                <w:p w14:paraId="4E8FAB0A" w14:textId="77777777" w:rsidR="00AC07D0" w:rsidRPr="005C7A14" w:rsidRDefault="00AC07D0" w:rsidP="00AC07D0">
                  <w:pPr>
                    <w:autoSpaceDE w:val="0"/>
                    <w:autoSpaceDN w:val="0"/>
                    <w:adjustRightInd w:val="0"/>
                    <w:rPr>
                      <w:rFonts w:cs="Arial"/>
                      <w:szCs w:val="22"/>
                      <w:lang w:val="en-GB" w:eastAsia="en-GB"/>
                    </w:rPr>
                  </w:pPr>
                </w:p>
              </w:tc>
            </w:tr>
            <w:tr w:rsidR="00AC07D0" w:rsidRPr="005C7A14" w14:paraId="1E5B6293" w14:textId="77777777" w:rsidTr="00C177C2">
              <w:tc>
                <w:tcPr>
                  <w:tcW w:w="4633" w:type="dxa"/>
                  <w:shd w:val="clear" w:color="auto" w:fill="E7E6E6" w:themeFill="background2"/>
                </w:tcPr>
                <w:p w14:paraId="65DC8886" w14:textId="77777777" w:rsidR="00AC07D0" w:rsidRPr="005C7A14" w:rsidRDefault="00AC07D0" w:rsidP="00AC07D0">
                  <w:pPr>
                    <w:autoSpaceDE w:val="0"/>
                    <w:autoSpaceDN w:val="0"/>
                    <w:adjustRightInd w:val="0"/>
                    <w:rPr>
                      <w:rFonts w:cs="Arial"/>
                      <w:szCs w:val="22"/>
                      <w:lang w:val="en-GB" w:eastAsia="en-GB"/>
                    </w:rPr>
                  </w:pPr>
                </w:p>
              </w:tc>
              <w:tc>
                <w:tcPr>
                  <w:tcW w:w="4633" w:type="dxa"/>
                  <w:shd w:val="clear" w:color="auto" w:fill="E7E6E6" w:themeFill="background2"/>
                </w:tcPr>
                <w:p w14:paraId="586E6667" w14:textId="77777777" w:rsidR="00AC07D0" w:rsidRPr="005C7A14" w:rsidRDefault="00AC07D0" w:rsidP="00AC07D0">
                  <w:pPr>
                    <w:autoSpaceDE w:val="0"/>
                    <w:autoSpaceDN w:val="0"/>
                    <w:adjustRightInd w:val="0"/>
                    <w:rPr>
                      <w:rFonts w:cs="Arial"/>
                      <w:szCs w:val="22"/>
                      <w:lang w:val="en-GB" w:eastAsia="en-GB"/>
                    </w:rPr>
                  </w:pPr>
                </w:p>
              </w:tc>
            </w:tr>
          </w:tbl>
          <w:p w14:paraId="0A5EDB8C" w14:textId="77777777" w:rsidR="00AC07D0" w:rsidRPr="005C7A14" w:rsidRDefault="00AC07D0">
            <w:pPr>
              <w:autoSpaceDE w:val="0"/>
              <w:autoSpaceDN w:val="0"/>
              <w:adjustRightInd w:val="0"/>
              <w:rPr>
                <w:rFonts w:cs="Arial"/>
                <w:sz w:val="8"/>
                <w:szCs w:val="8"/>
                <w:lang w:val="en-GB" w:eastAsia="en-GB"/>
              </w:rPr>
            </w:pPr>
          </w:p>
          <w:p w14:paraId="6D0550D7" w14:textId="5A2DC74F" w:rsidR="00AC07D0" w:rsidRPr="005C7A14" w:rsidRDefault="00AC07D0">
            <w:pPr>
              <w:autoSpaceDE w:val="0"/>
              <w:autoSpaceDN w:val="0"/>
              <w:adjustRightInd w:val="0"/>
              <w:rPr>
                <w:rFonts w:cs="Arial"/>
                <w:sz w:val="4"/>
                <w:szCs w:val="4"/>
                <w:lang w:val="en-GB" w:eastAsia="en-GB"/>
              </w:rPr>
            </w:pPr>
          </w:p>
        </w:tc>
      </w:tr>
      <w:tr w:rsidR="009E1BD9" w:rsidRPr="005C7A14" w14:paraId="2643361C" w14:textId="77777777" w:rsidTr="0093078D">
        <w:tblPrEx>
          <w:tblBorders>
            <w:bottom w:val="none" w:sz="0" w:space="0" w:color="auto"/>
          </w:tblBorders>
        </w:tblPrEx>
        <w:tc>
          <w:tcPr>
            <w:tcW w:w="9498" w:type="dxa"/>
            <w:tcBorders>
              <w:bottom w:val="single" w:sz="4" w:space="0" w:color="auto"/>
            </w:tcBorders>
            <w:shd w:val="clear" w:color="auto" w:fill="auto"/>
          </w:tcPr>
          <w:p w14:paraId="20B04B3D" w14:textId="3F1B36AF" w:rsidR="009E1BD9" w:rsidRPr="005C7A14" w:rsidRDefault="002F2846" w:rsidP="009A76BA">
            <w:pPr>
              <w:pStyle w:val="COSTNormal"/>
              <w:rPr>
                <w:b/>
              </w:rPr>
            </w:pPr>
            <w:r w:rsidRPr="005C7A14">
              <w:rPr>
                <w:b/>
                <w:color w:val="69395D"/>
                <w:sz w:val="24"/>
              </w:rPr>
              <w:t>V</w:t>
            </w:r>
            <w:r w:rsidR="00CA1A9C" w:rsidRPr="005C7A14">
              <w:rPr>
                <w:b/>
                <w:color w:val="69395D"/>
                <w:sz w:val="24"/>
              </w:rPr>
              <w:t>I</w:t>
            </w:r>
            <w:r w:rsidR="009E1BD9" w:rsidRPr="005C7A14">
              <w:rPr>
                <w:b/>
                <w:color w:val="69395D"/>
                <w:sz w:val="24"/>
              </w:rPr>
              <w:t>. Assessment of the management of the Action budget</w:t>
            </w:r>
          </w:p>
        </w:tc>
      </w:tr>
      <w:tr w:rsidR="003A0D77" w:rsidRPr="005C7A14" w14:paraId="51AAA034" w14:textId="77777777" w:rsidTr="0093078D">
        <w:tblPrEx>
          <w:tblBorders>
            <w:bottom w:val="none" w:sz="0" w:space="0" w:color="auto"/>
          </w:tblBorders>
        </w:tblPrEx>
        <w:tc>
          <w:tcPr>
            <w:tcW w:w="9498" w:type="dxa"/>
            <w:tcBorders>
              <w:top w:val="single" w:sz="4" w:space="0" w:color="auto"/>
              <w:bottom w:val="nil"/>
            </w:tcBorders>
            <w:shd w:val="clear" w:color="auto" w:fill="auto"/>
          </w:tcPr>
          <w:p w14:paraId="4954B4D8" w14:textId="3429CF36" w:rsidR="003A0D77" w:rsidRPr="005C7A14" w:rsidRDefault="003A0D77" w:rsidP="00060986">
            <w:pPr>
              <w:pStyle w:val="Title3"/>
              <w:numPr>
                <w:ilvl w:val="0"/>
                <w:numId w:val="0"/>
              </w:numPr>
              <w:ind w:left="29"/>
              <w:rPr>
                <w:b w:val="0"/>
              </w:rPr>
            </w:pPr>
            <w:r w:rsidRPr="005C7A14">
              <w:t>Funds spent outside of the COST countries</w:t>
            </w:r>
          </w:p>
        </w:tc>
      </w:tr>
      <w:tr w:rsidR="003A0D77" w:rsidRPr="005C7A14" w14:paraId="75AA846C" w14:textId="77777777" w:rsidTr="0093078D">
        <w:tblPrEx>
          <w:tblBorders>
            <w:bottom w:val="none" w:sz="0" w:space="0" w:color="auto"/>
          </w:tblBorders>
        </w:tblPrEx>
        <w:tc>
          <w:tcPr>
            <w:tcW w:w="9498" w:type="dxa"/>
            <w:tcBorders>
              <w:top w:val="nil"/>
              <w:bottom w:val="nil"/>
            </w:tcBorders>
            <w:shd w:val="clear" w:color="auto" w:fill="auto"/>
          </w:tcPr>
          <w:p w14:paraId="5148ECA0" w14:textId="3BA2F25E" w:rsidR="003A0D77" w:rsidRPr="005C7A14" w:rsidRDefault="003A0D77" w:rsidP="00F623A7">
            <w:pPr>
              <w:pStyle w:val="COSTNumbers"/>
              <w:numPr>
                <w:ilvl w:val="0"/>
                <w:numId w:val="26"/>
              </w:numPr>
            </w:pPr>
            <w:r w:rsidRPr="005C7A14">
              <w:t xml:space="preserve">If the Action spent funds on </w:t>
            </w:r>
            <w:r w:rsidR="00F623A7" w:rsidRPr="005C7A14">
              <w:t xml:space="preserve">STSMs to approved </w:t>
            </w:r>
            <w:r w:rsidR="00F54E0E" w:rsidRPr="005C7A14">
              <w:t>institutions</w:t>
            </w:r>
            <w:r w:rsidR="00F623A7" w:rsidRPr="005C7A14">
              <w:t xml:space="preserve"> in International Partner Countries (IPC) or Near Neighbour Countries (NNC) and/ or STSMs from an approved </w:t>
            </w:r>
            <w:r w:rsidR="00F54E0E" w:rsidRPr="005C7A14">
              <w:t>institution</w:t>
            </w:r>
            <w:r w:rsidR="00F623A7" w:rsidRPr="005C7A14">
              <w:t xml:space="preserve"> in a NNC please assess the value of these </w:t>
            </w:r>
            <w:r w:rsidR="00F54E0E" w:rsidRPr="005C7A14">
              <w:t>activities</w:t>
            </w:r>
            <w:r w:rsidR="00F623A7" w:rsidRPr="005C7A14">
              <w:t xml:space="preserve"> to the Action.</w:t>
            </w:r>
          </w:p>
        </w:tc>
      </w:tr>
      <w:tr w:rsidR="003A0D77" w:rsidRPr="005C7A14" w14:paraId="4C1AE6D3" w14:textId="77777777" w:rsidTr="0093078D">
        <w:tblPrEx>
          <w:tblBorders>
            <w:bottom w:val="none" w:sz="0" w:space="0" w:color="auto"/>
          </w:tblBorders>
        </w:tblPrEx>
        <w:tc>
          <w:tcPr>
            <w:tcW w:w="9498" w:type="dxa"/>
            <w:tcBorders>
              <w:top w:val="nil"/>
              <w:bottom w:val="nil"/>
            </w:tcBorders>
            <w:shd w:val="clear" w:color="auto" w:fill="E7E6E6" w:themeFill="background2"/>
          </w:tcPr>
          <w:p w14:paraId="0F6C62E7" w14:textId="1E3DF494" w:rsidR="003A0D77" w:rsidRPr="005C7A14" w:rsidRDefault="00C177C2" w:rsidP="00707224">
            <w:pPr>
              <w:pStyle w:val="COSTNormal"/>
            </w:pPr>
            <w:r w:rsidRPr="005C7A14">
              <w:t>Add comment here</w:t>
            </w:r>
          </w:p>
        </w:tc>
      </w:tr>
      <w:tr w:rsidR="00707224" w:rsidRPr="005C7A14" w14:paraId="02D2EF73" w14:textId="77777777" w:rsidTr="0093078D">
        <w:tblPrEx>
          <w:tblBorders>
            <w:bottom w:val="none" w:sz="0" w:space="0" w:color="auto"/>
          </w:tblBorders>
        </w:tblPrEx>
        <w:tc>
          <w:tcPr>
            <w:tcW w:w="9498" w:type="dxa"/>
            <w:tcBorders>
              <w:top w:val="nil"/>
              <w:bottom w:val="nil"/>
            </w:tcBorders>
          </w:tcPr>
          <w:p w14:paraId="3C4A20A3" w14:textId="4739F27E" w:rsidR="00707224" w:rsidRPr="005C7A14" w:rsidRDefault="00707224" w:rsidP="00FE0988">
            <w:pPr>
              <w:pStyle w:val="COSTNumbers"/>
              <w:numPr>
                <w:ilvl w:val="0"/>
                <w:numId w:val="26"/>
              </w:numPr>
            </w:pPr>
            <w:r w:rsidRPr="005C7A14">
              <w:t>If the Action spent funds on any “Invited Speakers” for meetings and/ or Training Schools</w:t>
            </w:r>
            <w:r w:rsidR="00FE0988" w:rsidRPr="005C7A14">
              <w:t xml:space="preserve"> or on Dissemination meetings</w:t>
            </w:r>
            <w:r w:rsidRPr="005C7A14">
              <w:t xml:space="preserve"> please assess the value these added to the Action </w:t>
            </w:r>
          </w:p>
        </w:tc>
      </w:tr>
      <w:tr w:rsidR="00707224" w:rsidRPr="005C7A14" w14:paraId="586D257C" w14:textId="77777777" w:rsidTr="0093078D">
        <w:tblPrEx>
          <w:tblBorders>
            <w:bottom w:val="none" w:sz="0" w:space="0" w:color="auto"/>
          </w:tblBorders>
        </w:tblPrEx>
        <w:tc>
          <w:tcPr>
            <w:tcW w:w="9498" w:type="dxa"/>
            <w:tcBorders>
              <w:top w:val="nil"/>
              <w:bottom w:val="single" w:sz="4" w:space="0" w:color="auto"/>
            </w:tcBorders>
            <w:shd w:val="clear" w:color="auto" w:fill="E7E6E6" w:themeFill="background2"/>
          </w:tcPr>
          <w:p w14:paraId="5AD5D585" w14:textId="49DC81A5" w:rsidR="00707224" w:rsidRPr="005C7A14" w:rsidRDefault="00707224" w:rsidP="00C177C2">
            <w:pPr>
              <w:pStyle w:val="COSTNormal"/>
            </w:pPr>
            <w:r w:rsidRPr="005C7A14">
              <w:t>Add comment</w:t>
            </w:r>
            <w:r w:rsidR="00C177C2" w:rsidRPr="005C7A14">
              <w:t xml:space="preserve"> here</w:t>
            </w:r>
          </w:p>
        </w:tc>
      </w:tr>
      <w:tr w:rsidR="0019781B" w:rsidRPr="005C7A14" w14:paraId="78F02685" w14:textId="77777777" w:rsidTr="0093078D">
        <w:tblPrEx>
          <w:tblBorders>
            <w:bottom w:val="none" w:sz="0" w:space="0" w:color="auto"/>
          </w:tblBorders>
        </w:tblPrEx>
        <w:tc>
          <w:tcPr>
            <w:tcW w:w="9498" w:type="dxa"/>
            <w:tcBorders>
              <w:bottom w:val="nil"/>
            </w:tcBorders>
          </w:tcPr>
          <w:p w14:paraId="75FFFF40" w14:textId="7AEDE00D" w:rsidR="0019781B" w:rsidRPr="005C7A14" w:rsidRDefault="00614FE9" w:rsidP="00060986">
            <w:pPr>
              <w:pStyle w:val="Title3"/>
              <w:numPr>
                <w:ilvl w:val="0"/>
                <w:numId w:val="0"/>
              </w:numPr>
              <w:ind w:left="29"/>
              <w:rPr>
                <w:b w:val="0"/>
              </w:rPr>
            </w:pPr>
            <w:r w:rsidRPr="005C7A14">
              <w:t>General comments on Action management</w:t>
            </w:r>
          </w:p>
        </w:tc>
      </w:tr>
      <w:tr w:rsidR="0019781B" w:rsidRPr="005C7A14" w14:paraId="7F22F3B0" w14:textId="77777777" w:rsidTr="0093078D">
        <w:tblPrEx>
          <w:tblBorders>
            <w:bottom w:val="none" w:sz="0" w:space="0" w:color="auto"/>
          </w:tblBorders>
        </w:tblPrEx>
        <w:tc>
          <w:tcPr>
            <w:tcW w:w="9498" w:type="dxa"/>
            <w:tcBorders>
              <w:top w:val="nil"/>
              <w:bottom w:val="single" w:sz="4" w:space="0" w:color="auto"/>
            </w:tcBorders>
            <w:shd w:val="clear" w:color="auto" w:fill="E7E6E6" w:themeFill="background2"/>
          </w:tcPr>
          <w:p w14:paraId="70FEEEFA" w14:textId="146615CE" w:rsidR="0019781B" w:rsidRPr="005C7A14" w:rsidRDefault="00614FE9" w:rsidP="009A76BA">
            <w:pPr>
              <w:pStyle w:val="COSTNormal"/>
            </w:pPr>
            <w:r w:rsidRPr="005C7A14">
              <w:t>Add any general comments on the effectiveness of the Action management</w:t>
            </w:r>
          </w:p>
        </w:tc>
      </w:tr>
    </w:tbl>
    <w:p w14:paraId="4BDF3393" w14:textId="77777777" w:rsidR="009E1BD9" w:rsidRPr="005C7A14" w:rsidRDefault="009E1BD9" w:rsidP="009E1BD9">
      <w:pPr>
        <w:pStyle w:val="COSTNormal"/>
      </w:pPr>
    </w:p>
    <w:tbl>
      <w:tblPr>
        <w:tblStyle w:val="TableGrid"/>
        <w:tblW w:w="9492" w:type="dxa"/>
        <w:tblLook w:val="04A0" w:firstRow="1" w:lastRow="0" w:firstColumn="1" w:lastColumn="0" w:noHBand="0" w:noVBand="1"/>
      </w:tblPr>
      <w:tblGrid>
        <w:gridCol w:w="9492"/>
      </w:tblGrid>
      <w:tr w:rsidR="004637EF" w:rsidRPr="005C7A14" w14:paraId="59C3A90B" w14:textId="77777777" w:rsidTr="009E1BD9">
        <w:tc>
          <w:tcPr>
            <w:tcW w:w="9492" w:type="dxa"/>
          </w:tcPr>
          <w:p w14:paraId="0C454DBB" w14:textId="77777777" w:rsidR="004637EF" w:rsidRPr="005C7A14" w:rsidRDefault="004637EF" w:rsidP="009A703F">
            <w:pPr>
              <w:pStyle w:val="Title3"/>
              <w:numPr>
                <w:ilvl w:val="0"/>
                <w:numId w:val="0"/>
              </w:numPr>
              <w:rPr>
                <w:lang w:eastAsia="en-GB"/>
              </w:rPr>
            </w:pPr>
            <w:r w:rsidRPr="005C7A14">
              <w:rPr>
                <w:color w:val="69395D"/>
                <w:sz w:val="24"/>
                <w:szCs w:val="24"/>
              </w:rPr>
              <w:t>Action Rapporteur details and procedures</w:t>
            </w:r>
          </w:p>
        </w:tc>
      </w:tr>
      <w:tr w:rsidR="004637EF" w:rsidRPr="005C7A14" w14:paraId="344FF132" w14:textId="77777777" w:rsidTr="00C177C2">
        <w:tc>
          <w:tcPr>
            <w:tcW w:w="9492" w:type="dxa"/>
            <w:shd w:val="clear" w:color="auto" w:fill="E7E6E6" w:themeFill="background2"/>
          </w:tcPr>
          <w:p w14:paraId="4238E7FB" w14:textId="77777777" w:rsidR="004637EF" w:rsidRPr="005C7A14" w:rsidRDefault="004637EF" w:rsidP="009A703F">
            <w:pPr>
              <w:pStyle w:val="COSTNormal"/>
            </w:pPr>
            <w:r w:rsidRPr="005C7A14">
              <w:t>Action Rapporteur name</w:t>
            </w:r>
          </w:p>
          <w:p w14:paraId="1C2871FC" w14:textId="77777777" w:rsidR="004637EF" w:rsidRPr="005C7A14" w:rsidRDefault="004637EF" w:rsidP="009A703F">
            <w:pPr>
              <w:pStyle w:val="COSTNormal"/>
            </w:pPr>
            <w:r w:rsidRPr="005C7A14">
              <w:t>Affiliation</w:t>
            </w:r>
          </w:p>
          <w:p w14:paraId="56A9964E" w14:textId="77777777" w:rsidR="004637EF" w:rsidRPr="005C7A14" w:rsidRDefault="004637EF" w:rsidP="009A703F">
            <w:pPr>
              <w:pStyle w:val="COSTNormal"/>
            </w:pPr>
            <w:r w:rsidRPr="005C7A14">
              <w:t>Country</w:t>
            </w:r>
          </w:p>
          <w:p w14:paraId="42F80C4C" w14:textId="77777777" w:rsidR="004637EF" w:rsidRPr="005C7A14" w:rsidRDefault="004637EF" w:rsidP="009A703F">
            <w:pPr>
              <w:pStyle w:val="COSTNormal"/>
            </w:pPr>
            <w:r w:rsidRPr="005C7A14">
              <w:t>Telephone</w:t>
            </w:r>
          </w:p>
          <w:p w14:paraId="40FC90E8" w14:textId="77777777" w:rsidR="004637EF" w:rsidRPr="005C7A14" w:rsidRDefault="004637EF" w:rsidP="009A703F">
            <w:pPr>
              <w:pStyle w:val="COSTNormal"/>
            </w:pPr>
            <w:r w:rsidRPr="005C7A14">
              <w:t>Email address</w:t>
            </w:r>
          </w:p>
        </w:tc>
      </w:tr>
      <w:tr w:rsidR="004637EF" w:rsidRPr="005C7A14" w14:paraId="683EA788" w14:textId="77777777" w:rsidTr="00C177C2">
        <w:tc>
          <w:tcPr>
            <w:tcW w:w="9492" w:type="dxa"/>
            <w:shd w:val="clear" w:color="auto" w:fill="E7E6E6" w:themeFill="background2"/>
          </w:tcPr>
          <w:p w14:paraId="79E4C7A1" w14:textId="77777777" w:rsidR="004637EF" w:rsidRPr="005C7A14" w:rsidRDefault="004637EF" w:rsidP="009A703F">
            <w:pPr>
              <w:pStyle w:val="COSTNormal"/>
            </w:pPr>
            <w:r w:rsidRPr="005C7A14">
              <w:t xml:space="preserve">In completing the Assessment Report the Action Rapporteur </w:t>
            </w:r>
          </w:p>
          <w:p w14:paraId="58CB5BBB" w14:textId="77777777" w:rsidR="004637EF" w:rsidRPr="005C7A14" w:rsidRDefault="004637EF" w:rsidP="009A703F">
            <w:pPr>
              <w:pStyle w:val="COSTBullets"/>
            </w:pPr>
            <w:r w:rsidRPr="005C7A14">
              <w:t>reviewed the following documents:</w:t>
            </w:r>
          </w:p>
          <w:p w14:paraId="0C8AF2AC" w14:textId="77777777" w:rsidR="004637EF" w:rsidRPr="005C7A14" w:rsidRDefault="004637EF" w:rsidP="009A703F">
            <w:pPr>
              <w:pStyle w:val="COSTBullets"/>
              <w:numPr>
                <w:ilvl w:val="1"/>
                <w:numId w:val="1"/>
              </w:numPr>
            </w:pPr>
            <w:r w:rsidRPr="005C7A14">
              <w:t>Action MoU (insert hyperlink)</w:t>
            </w:r>
          </w:p>
          <w:p w14:paraId="498C6CE0" w14:textId="77777777" w:rsidR="004637EF" w:rsidRPr="005C7A14" w:rsidRDefault="004637EF" w:rsidP="009A703F">
            <w:pPr>
              <w:pStyle w:val="COSTBullets"/>
              <w:numPr>
                <w:ilvl w:val="1"/>
                <w:numId w:val="1"/>
              </w:numPr>
            </w:pPr>
            <w:r w:rsidRPr="005C7A14">
              <w:t>Draft Action Achievement Report</w:t>
            </w:r>
          </w:p>
          <w:p w14:paraId="2B39B6A7" w14:textId="77777777" w:rsidR="004637EF" w:rsidRPr="005C7A14" w:rsidRDefault="004637EF" w:rsidP="009A703F">
            <w:pPr>
              <w:pStyle w:val="COSTBullets"/>
              <w:numPr>
                <w:ilvl w:val="1"/>
                <w:numId w:val="1"/>
              </w:numPr>
            </w:pPr>
            <w:r w:rsidRPr="005C7A14">
              <w:t>XXXXXXX</w:t>
            </w:r>
          </w:p>
          <w:p w14:paraId="6020E002" w14:textId="77777777" w:rsidR="004637EF" w:rsidRPr="005C7A14" w:rsidRDefault="004637EF" w:rsidP="009A703F">
            <w:pPr>
              <w:pStyle w:val="COSTBullets"/>
            </w:pPr>
            <w:proofErr w:type="gramStart"/>
            <w:r w:rsidRPr="005C7A14">
              <w:t>used</w:t>
            </w:r>
            <w:proofErr w:type="gramEnd"/>
            <w:r w:rsidRPr="005C7A14">
              <w:t xml:space="preserve"> the following methodology: XXXXXXX.</w:t>
            </w:r>
          </w:p>
        </w:tc>
      </w:tr>
    </w:tbl>
    <w:p w14:paraId="0DD8C251" w14:textId="77777777" w:rsidR="00E70E4B" w:rsidRPr="005C7A14" w:rsidRDefault="00E70E4B" w:rsidP="00503273">
      <w:pPr>
        <w:pStyle w:val="COSTNormal"/>
      </w:pPr>
    </w:p>
    <w:p w14:paraId="7D0A91C7" w14:textId="1BF0640A" w:rsidR="007F61AF" w:rsidRPr="005C7A14" w:rsidRDefault="00A560B3" w:rsidP="00503273">
      <w:pPr>
        <w:pStyle w:val="COSTNormal"/>
      </w:pPr>
      <w:r w:rsidRPr="005C7A14">
        <w:t>Please remember to w</w:t>
      </w:r>
      <w:r w:rsidR="00583252" w:rsidRPr="005C7A14">
        <w:t>rite a summary assessment of outcomes</w:t>
      </w:r>
      <w:r w:rsidR="00165F24" w:rsidRPr="005C7A14">
        <w:t>,</w:t>
      </w:r>
      <w:r w:rsidR="00583252" w:rsidRPr="005C7A14">
        <w:t xml:space="preserve"> impacts </w:t>
      </w:r>
      <w:r w:rsidR="00165F24" w:rsidRPr="005C7A14">
        <w:t>and success</w:t>
      </w:r>
      <w:r w:rsidR="001C2857" w:rsidRPr="005C7A14">
        <w:t>es</w:t>
      </w:r>
      <w:r w:rsidR="00165F24" w:rsidRPr="005C7A14">
        <w:t xml:space="preserve"> </w:t>
      </w:r>
      <w:r w:rsidR="00583252" w:rsidRPr="005C7A14">
        <w:t>on the first page of this report</w:t>
      </w:r>
      <w:r w:rsidR="001C2857" w:rsidRPr="005C7A14">
        <w:t>. This summary will be made public, while the rest of this report will not.</w:t>
      </w:r>
    </w:p>
    <w:p w14:paraId="756CAFE0" w14:textId="18F283E0" w:rsidR="00901763" w:rsidRPr="005C7A14" w:rsidRDefault="00901763">
      <w:pPr>
        <w:rPr>
          <w:lang w:val="en-GB"/>
        </w:rPr>
      </w:pPr>
      <w:r w:rsidRPr="005C7A14">
        <w:rPr>
          <w:lang w:val="en-GB"/>
        </w:rPr>
        <w:br w:type="page"/>
      </w:r>
    </w:p>
    <w:p w14:paraId="2AB9F81A" w14:textId="0C6B9AC5" w:rsidR="00867CE5" w:rsidRPr="005C7A14" w:rsidRDefault="00901763" w:rsidP="006B6E09">
      <w:pPr>
        <w:pStyle w:val="Title2"/>
        <w:numPr>
          <w:ilvl w:val="0"/>
          <w:numId w:val="0"/>
        </w:numPr>
      </w:pPr>
      <w:r w:rsidRPr="005C7A14">
        <w:lastRenderedPageBreak/>
        <w:t xml:space="preserve">Annex </w:t>
      </w:r>
    </w:p>
    <w:p w14:paraId="4CD53458" w14:textId="77777777" w:rsidR="00A1305F" w:rsidRPr="005C7A14" w:rsidRDefault="00A1305F" w:rsidP="00A1305F">
      <w:pPr>
        <w:pStyle w:val="COSTNormal"/>
      </w:pPr>
    </w:p>
    <w:p w14:paraId="2A45E711" w14:textId="77777777" w:rsidR="00A1305F" w:rsidRPr="005C7A14" w:rsidRDefault="00A1305F" w:rsidP="00A1305F">
      <w:pPr>
        <w:pStyle w:val="Title3"/>
        <w:numPr>
          <w:ilvl w:val="0"/>
          <w:numId w:val="0"/>
        </w:numPr>
      </w:pPr>
      <w:r w:rsidRPr="005C7A14">
        <w:t>Definitions:</w:t>
      </w:r>
    </w:p>
    <w:tbl>
      <w:tblPr>
        <w:tblStyle w:val="TableGrid"/>
        <w:tblW w:w="9634" w:type="dxa"/>
        <w:tblLook w:val="04A0" w:firstRow="1" w:lastRow="0" w:firstColumn="1" w:lastColumn="0" w:noHBand="0" w:noVBand="1"/>
      </w:tblPr>
      <w:tblGrid>
        <w:gridCol w:w="1838"/>
        <w:gridCol w:w="7796"/>
      </w:tblGrid>
      <w:tr w:rsidR="00A1305F" w:rsidRPr="005C7A14" w14:paraId="581D6665" w14:textId="77777777" w:rsidTr="003A0D77">
        <w:tc>
          <w:tcPr>
            <w:tcW w:w="1838" w:type="dxa"/>
          </w:tcPr>
          <w:p w14:paraId="56BE3B82" w14:textId="77777777" w:rsidR="00A1305F" w:rsidRPr="005C7A14" w:rsidRDefault="00A1305F" w:rsidP="003A0D77">
            <w:pPr>
              <w:pStyle w:val="COSTNormal"/>
              <w:rPr>
                <w:b/>
              </w:rPr>
            </w:pPr>
            <w:r w:rsidRPr="005C7A14">
              <w:rPr>
                <w:b/>
              </w:rPr>
              <w:t>COST Action Challenge (main aim)</w:t>
            </w:r>
          </w:p>
        </w:tc>
        <w:tc>
          <w:tcPr>
            <w:tcW w:w="7796" w:type="dxa"/>
          </w:tcPr>
          <w:p w14:paraId="5AFDDD3D" w14:textId="77777777" w:rsidR="00A1305F" w:rsidRPr="005C7A14" w:rsidRDefault="00A1305F" w:rsidP="003A0D77">
            <w:pPr>
              <w:pStyle w:val="COSTNormal"/>
            </w:pPr>
            <w:r w:rsidRPr="005C7A14">
              <w:t>“The research question addressed by the COST Action targeting scientific, technological, and / or socioeconomic problems”</w:t>
            </w:r>
          </w:p>
        </w:tc>
      </w:tr>
      <w:tr w:rsidR="00A1305F" w:rsidRPr="005C7A14" w14:paraId="591EE38F" w14:textId="77777777" w:rsidTr="003A0D77">
        <w:tc>
          <w:tcPr>
            <w:tcW w:w="1838" w:type="dxa"/>
          </w:tcPr>
          <w:p w14:paraId="7AEE067B" w14:textId="77777777" w:rsidR="00A1305F" w:rsidRPr="005C7A14" w:rsidRDefault="00A1305F" w:rsidP="003A0D77">
            <w:pPr>
              <w:pStyle w:val="COSTNormal"/>
              <w:rPr>
                <w:b/>
              </w:rPr>
            </w:pPr>
            <w:r w:rsidRPr="005C7A14">
              <w:rPr>
                <w:b/>
              </w:rPr>
              <w:t>COST Action Innovation</w:t>
            </w:r>
          </w:p>
        </w:tc>
        <w:tc>
          <w:tcPr>
            <w:tcW w:w="7796" w:type="dxa"/>
          </w:tcPr>
          <w:p w14:paraId="187B9C10" w14:textId="77777777" w:rsidR="00A1305F" w:rsidRPr="005C7A14" w:rsidRDefault="00A1305F" w:rsidP="003A0D77">
            <w:pPr>
              <w:pStyle w:val="COSTNormal"/>
            </w:pPr>
            <w:r w:rsidRPr="005C7A14">
              <w:t>“The creation and / or development of new or improved concepts, products, processes, services, and / or technologies that are made available to markets, governments and society”</w:t>
            </w:r>
          </w:p>
        </w:tc>
      </w:tr>
      <w:tr w:rsidR="00A1305F" w:rsidRPr="005C7A14" w14:paraId="665577F6" w14:textId="77777777" w:rsidTr="003A0D77">
        <w:tc>
          <w:tcPr>
            <w:tcW w:w="1838" w:type="dxa"/>
          </w:tcPr>
          <w:p w14:paraId="110CC54F" w14:textId="77777777" w:rsidR="00A1305F" w:rsidRPr="005C7A14" w:rsidRDefault="00A1305F" w:rsidP="003A0D77">
            <w:pPr>
              <w:pStyle w:val="COSTNormal"/>
              <w:rPr>
                <w:b/>
              </w:rPr>
            </w:pPr>
            <w:r w:rsidRPr="005C7A14">
              <w:rPr>
                <w:b/>
              </w:rPr>
              <w:t>COST Action objectives</w:t>
            </w:r>
          </w:p>
        </w:tc>
        <w:tc>
          <w:tcPr>
            <w:tcW w:w="7796" w:type="dxa"/>
          </w:tcPr>
          <w:p w14:paraId="31FA31CE" w14:textId="77777777" w:rsidR="00A1305F" w:rsidRPr="005C7A14" w:rsidRDefault="00A1305F" w:rsidP="003A0D77">
            <w:pPr>
              <w:pStyle w:val="COSTNormal"/>
            </w:pPr>
            <w:r w:rsidRPr="005C7A14">
              <w:t>“COST Action objectives are the results that an Action needs to achieve in order to respond to meet its challenge. These are SMART (Specific, Measurable, Achievable, Relevant, Timely) and twofold: research coordination objectives and capacity building objectives.”</w:t>
            </w:r>
          </w:p>
        </w:tc>
      </w:tr>
      <w:tr w:rsidR="00A1305F" w:rsidRPr="005C7A14" w14:paraId="1451AB07" w14:textId="77777777" w:rsidTr="003A0D77">
        <w:tc>
          <w:tcPr>
            <w:tcW w:w="1838" w:type="dxa"/>
          </w:tcPr>
          <w:p w14:paraId="77E8072F" w14:textId="77777777" w:rsidR="00A1305F" w:rsidRPr="005C7A14" w:rsidRDefault="00A1305F" w:rsidP="003A0D77">
            <w:pPr>
              <w:pStyle w:val="COSTNormal"/>
              <w:rPr>
                <w:b/>
              </w:rPr>
            </w:pPr>
            <w:r w:rsidRPr="005C7A14">
              <w:rPr>
                <w:b/>
              </w:rPr>
              <w:t>COST Action research coordination objectives</w:t>
            </w:r>
          </w:p>
        </w:tc>
        <w:tc>
          <w:tcPr>
            <w:tcW w:w="7796" w:type="dxa"/>
          </w:tcPr>
          <w:p w14:paraId="1B6888B8" w14:textId="77777777" w:rsidR="00A1305F" w:rsidRPr="005C7A14" w:rsidRDefault="00A1305F" w:rsidP="003A0D77">
            <w:pPr>
              <w:pStyle w:val="COSTNormal"/>
            </w:pPr>
            <w:r w:rsidRPr="005C7A14">
              <w:t>“Achieving these objectives turns COST Actions from initially scattered teams into one transnational team and leverages the existing funded research. These objectives entail the distribution of tasks, sharing of knowledge and know-how</w:t>
            </w:r>
            <w:proofErr w:type="gramStart"/>
            <w:r w:rsidRPr="005C7A14">
              <w:t>,  and</w:t>
            </w:r>
            <w:proofErr w:type="gramEnd"/>
            <w:r w:rsidRPr="005C7A14">
              <w:t xml:space="preserve"> the creation of synergies among Action participants to achieve specific outputs.”</w:t>
            </w:r>
          </w:p>
        </w:tc>
      </w:tr>
      <w:tr w:rsidR="00A1305F" w:rsidRPr="005C7A14" w14:paraId="006DEA49" w14:textId="77777777" w:rsidTr="003A0D77">
        <w:tc>
          <w:tcPr>
            <w:tcW w:w="1838" w:type="dxa"/>
          </w:tcPr>
          <w:p w14:paraId="1C1AD727" w14:textId="77777777" w:rsidR="00A1305F" w:rsidRPr="005C7A14" w:rsidRDefault="00A1305F" w:rsidP="003A0D77">
            <w:pPr>
              <w:pStyle w:val="COSTNormal"/>
              <w:rPr>
                <w:b/>
              </w:rPr>
            </w:pPr>
            <w:r w:rsidRPr="005C7A14">
              <w:rPr>
                <w:b/>
              </w:rPr>
              <w:t>COST Action capacity building objectives</w:t>
            </w:r>
          </w:p>
        </w:tc>
        <w:tc>
          <w:tcPr>
            <w:tcW w:w="7796" w:type="dxa"/>
          </w:tcPr>
          <w:p w14:paraId="4CBCC211" w14:textId="77777777" w:rsidR="00A1305F" w:rsidRPr="005C7A14" w:rsidRDefault="00A1305F" w:rsidP="003A0D77">
            <w:pPr>
              <w:pStyle w:val="COSTNormal"/>
            </w:pPr>
            <w:r w:rsidRPr="005C7A14">
              <w:t>“Achieving these objectives entail building critical mass to drive scientific progress, thereby strengthening the European Research Area. They can be achieved by the delivery of specific outputs and / or through network features or types and levels of participation.”</w:t>
            </w:r>
          </w:p>
        </w:tc>
      </w:tr>
      <w:tr w:rsidR="00A1305F" w:rsidRPr="005C7A14" w14:paraId="1F764BAB" w14:textId="77777777" w:rsidTr="003A0D77">
        <w:tc>
          <w:tcPr>
            <w:tcW w:w="1838" w:type="dxa"/>
          </w:tcPr>
          <w:p w14:paraId="13C19969" w14:textId="77777777" w:rsidR="00A1305F" w:rsidRPr="005C7A14" w:rsidRDefault="00A1305F" w:rsidP="003A0D77">
            <w:pPr>
              <w:pStyle w:val="COSTNormal"/>
              <w:rPr>
                <w:b/>
              </w:rPr>
            </w:pPr>
            <w:r w:rsidRPr="005C7A14">
              <w:rPr>
                <w:b/>
              </w:rPr>
              <w:t>COST Action networking activities</w:t>
            </w:r>
          </w:p>
        </w:tc>
        <w:tc>
          <w:tcPr>
            <w:tcW w:w="7796" w:type="dxa"/>
          </w:tcPr>
          <w:p w14:paraId="05270F0A" w14:textId="77777777" w:rsidR="00A1305F" w:rsidRPr="005C7A14" w:rsidRDefault="00A1305F" w:rsidP="003A0D77">
            <w:pPr>
              <w:pStyle w:val="COSTNormal"/>
            </w:pPr>
            <w:r w:rsidRPr="005C7A14">
              <w:t>“</w:t>
            </w:r>
            <w:proofErr w:type="gramStart"/>
            <w:r w:rsidRPr="005C7A14">
              <w:t>any</w:t>
            </w:r>
            <w:proofErr w:type="gramEnd"/>
            <w:r w:rsidRPr="005C7A14">
              <w:t xml:space="preserve"> activities organised by the COST Action (whether or not directly funded by COST) in order to achieve research coordination and capacity building objectives.”</w:t>
            </w:r>
          </w:p>
          <w:p w14:paraId="4678B2F5" w14:textId="77777777" w:rsidR="00A1305F" w:rsidRPr="005C7A14" w:rsidRDefault="00A1305F" w:rsidP="003A0D77">
            <w:pPr>
              <w:pStyle w:val="COSTNormal"/>
            </w:pPr>
          </w:p>
        </w:tc>
      </w:tr>
      <w:tr w:rsidR="00A1305F" w:rsidRPr="005C7A14" w14:paraId="76EDF747" w14:textId="77777777" w:rsidTr="003A0D77">
        <w:tc>
          <w:tcPr>
            <w:tcW w:w="1838" w:type="dxa"/>
          </w:tcPr>
          <w:p w14:paraId="18419512" w14:textId="77777777" w:rsidR="00A1305F" w:rsidRPr="005C7A14" w:rsidRDefault="00A1305F" w:rsidP="003A0D77">
            <w:pPr>
              <w:pStyle w:val="COSTNormal"/>
              <w:rPr>
                <w:b/>
              </w:rPr>
            </w:pPr>
            <w:r w:rsidRPr="005C7A14">
              <w:rPr>
                <w:b/>
              </w:rPr>
              <w:t>COST Action networking tools</w:t>
            </w:r>
          </w:p>
        </w:tc>
        <w:tc>
          <w:tcPr>
            <w:tcW w:w="7796" w:type="dxa"/>
          </w:tcPr>
          <w:p w14:paraId="2700A4FD" w14:textId="77777777" w:rsidR="00A1305F" w:rsidRPr="005C7A14" w:rsidRDefault="00A1305F" w:rsidP="003A0D77">
            <w:pPr>
              <w:pStyle w:val="COSTNormal"/>
            </w:pPr>
            <w:r w:rsidRPr="005C7A14">
              <w:t>“instruments through which eligible activities can be funded”</w:t>
            </w:r>
          </w:p>
          <w:p w14:paraId="5EC64265" w14:textId="77777777" w:rsidR="00A1305F" w:rsidRPr="005C7A14" w:rsidRDefault="00A1305F" w:rsidP="003A0D77">
            <w:pPr>
              <w:pStyle w:val="COSTNormal"/>
            </w:pPr>
          </w:p>
        </w:tc>
      </w:tr>
      <w:tr w:rsidR="00A1305F" w:rsidRPr="005C7A14" w14:paraId="0E13B56C" w14:textId="77777777" w:rsidTr="003A0D77">
        <w:tc>
          <w:tcPr>
            <w:tcW w:w="1838" w:type="dxa"/>
          </w:tcPr>
          <w:p w14:paraId="22344FC9" w14:textId="77777777" w:rsidR="00A1305F" w:rsidRPr="005C7A14" w:rsidRDefault="00A1305F" w:rsidP="003A0D77">
            <w:pPr>
              <w:pStyle w:val="COSTNormal"/>
              <w:rPr>
                <w:b/>
              </w:rPr>
            </w:pPr>
            <w:r w:rsidRPr="005C7A14">
              <w:rPr>
                <w:b/>
              </w:rPr>
              <w:t>COST Action outputs</w:t>
            </w:r>
          </w:p>
        </w:tc>
        <w:tc>
          <w:tcPr>
            <w:tcW w:w="7796" w:type="dxa"/>
          </w:tcPr>
          <w:p w14:paraId="4BE5A890" w14:textId="77777777" w:rsidR="00A1305F" w:rsidRPr="005C7A14" w:rsidRDefault="00A1305F" w:rsidP="003A0D77">
            <w:pPr>
              <w:pStyle w:val="COSTNormal"/>
            </w:pPr>
            <w:r w:rsidRPr="005C7A14">
              <w:t>“</w:t>
            </w:r>
            <w:proofErr w:type="gramStart"/>
            <w:r w:rsidRPr="005C7A14">
              <w:t>direct</w:t>
            </w:r>
            <w:proofErr w:type="gramEnd"/>
            <w:r w:rsidRPr="005C7A14">
              <w:t xml:space="preserve"> results from the COST Action activities. These can be codified knowledge, tacit knowledge, technology, and societal applications.”</w:t>
            </w:r>
          </w:p>
          <w:p w14:paraId="44806E49" w14:textId="77777777" w:rsidR="00A1305F" w:rsidRPr="005C7A14" w:rsidRDefault="00A1305F" w:rsidP="003A0D77">
            <w:pPr>
              <w:pStyle w:val="COSTNormal"/>
            </w:pPr>
          </w:p>
        </w:tc>
      </w:tr>
      <w:tr w:rsidR="00A1305F" w:rsidRPr="005C7A14" w14:paraId="59934430" w14:textId="77777777" w:rsidTr="003A0D77">
        <w:tc>
          <w:tcPr>
            <w:tcW w:w="1838" w:type="dxa"/>
          </w:tcPr>
          <w:p w14:paraId="34FABA2E" w14:textId="77777777" w:rsidR="00A1305F" w:rsidRPr="005C7A14" w:rsidRDefault="00A1305F" w:rsidP="003A0D77">
            <w:pPr>
              <w:pStyle w:val="COSTNormal"/>
              <w:rPr>
                <w:b/>
              </w:rPr>
            </w:pPr>
            <w:r w:rsidRPr="005C7A14">
              <w:rPr>
                <w:b/>
              </w:rPr>
              <w:t>COST Action impact</w:t>
            </w:r>
          </w:p>
        </w:tc>
        <w:tc>
          <w:tcPr>
            <w:tcW w:w="7796" w:type="dxa"/>
          </w:tcPr>
          <w:p w14:paraId="11C54FCE" w14:textId="77777777" w:rsidR="00A1305F" w:rsidRPr="005C7A14" w:rsidRDefault="00A1305F" w:rsidP="003A0D77">
            <w:pPr>
              <w:pStyle w:val="COSTNormal"/>
            </w:pPr>
            <w:r w:rsidRPr="005C7A14">
              <w:t>“</w:t>
            </w:r>
            <w:proofErr w:type="gramStart"/>
            <w:r w:rsidRPr="005C7A14">
              <w:t>the</w:t>
            </w:r>
            <w:proofErr w:type="gramEnd"/>
            <w:r w:rsidRPr="005C7A14">
              <w:t xml:space="preserve"> short- to long-term scientific, technological, and / or socioeconomic changes produced by a COST Action, directly or indirectly, intended or unintended.”</w:t>
            </w:r>
          </w:p>
        </w:tc>
      </w:tr>
      <w:tr w:rsidR="00A1305F" w:rsidRPr="005C7A14" w14:paraId="53AB631F" w14:textId="77777777" w:rsidTr="003A0D77">
        <w:tc>
          <w:tcPr>
            <w:tcW w:w="1838" w:type="dxa"/>
          </w:tcPr>
          <w:p w14:paraId="01ABC1AE" w14:textId="77777777" w:rsidR="00A1305F" w:rsidRPr="005C7A14" w:rsidRDefault="00A1305F" w:rsidP="003A0D77">
            <w:pPr>
              <w:pStyle w:val="COSTNormal"/>
              <w:rPr>
                <w:b/>
              </w:rPr>
            </w:pPr>
            <w:r w:rsidRPr="005C7A14">
              <w:rPr>
                <w:b/>
              </w:rPr>
              <w:t>COST Action deliverable</w:t>
            </w:r>
          </w:p>
        </w:tc>
        <w:tc>
          <w:tcPr>
            <w:tcW w:w="7796" w:type="dxa"/>
          </w:tcPr>
          <w:p w14:paraId="3531D454" w14:textId="77777777" w:rsidR="00A1305F" w:rsidRPr="005C7A14" w:rsidRDefault="00A1305F" w:rsidP="003A0D77">
            <w:pPr>
              <w:pStyle w:val="COSTNormal"/>
            </w:pPr>
            <w:r w:rsidRPr="005C7A14">
              <w:t>“</w:t>
            </w:r>
            <w:proofErr w:type="gramStart"/>
            <w:r w:rsidRPr="005C7A14">
              <w:t>a</w:t>
            </w:r>
            <w:proofErr w:type="gramEnd"/>
            <w:r w:rsidRPr="005C7A14">
              <w:t xml:space="preserve"> distinct, expected and tangible output of the Action, meaningful in terms of the Action’s overall objectives such as a report, a document, a technical diagram, a software etc. Action deliverables are used to measure its progress and success.”</w:t>
            </w:r>
          </w:p>
        </w:tc>
      </w:tr>
      <w:tr w:rsidR="00A1305F" w:rsidRPr="005C7A14" w14:paraId="5E4F8753" w14:textId="77777777" w:rsidTr="003A0D77">
        <w:tc>
          <w:tcPr>
            <w:tcW w:w="1838" w:type="dxa"/>
          </w:tcPr>
          <w:p w14:paraId="71068D7A" w14:textId="77777777" w:rsidR="00A1305F" w:rsidRPr="005C7A14" w:rsidRDefault="00A1305F" w:rsidP="003A0D77">
            <w:pPr>
              <w:pStyle w:val="COSTNormal"/>
              <w:rPr>
                <w:b/>
              </w:rPr>
            </w:pPr>
            <w:r w:rsidRPr="005C7A14">
              <w:rPr>
                <w:b/>
              </w:rPr>
              <w:t>COST Action milestones</w:t>
            </w:r>
          </w:p>
        </w:tc>
        <w:tc>
          <w:tcPr>
            <w:tcW w:w="7796" w:type="dxa"/>
          </w:tcPr>
          <w:p w14:paraId="236E6CC5" w14:textId="77777777" w:rsidR="00A1305F" w:rsidRPr="005C7A14" w:rsidRDefault="00A1305F" w:rsidP="003A0D77">
            <w:pPr>
              <w:pStyle w:val="COSTNormal"/>
            </w:pPr>
            <w:r w:rsidRPr="005C7A14">
              <w:t>“Control points in the Action that help to chart progress. They are also needed at intermediary points so that, if problems have arisen, corrective measures can be taken. A milestone may be a critical decision point in the Action where, for example, the MC must decide which of several technologies to adopt for further development (e.g. core group and MC meetings, mid-term reviews)”</w:t>
            </w:r>
          </w:p>
        </w:tc>
      </w:tr>
      <w:tr w:rsidR="00A1305F" w:rsidRPr="005C7A14" w14:paraId="61F88E4A" w14:textId="77777777" w:rsidTr="003A0D77">
        <w:tc>
          <w:tcPr>
            <w:tcW w:w="1838" w:type="dxa"/>
          </w:tcPr>
          <w:p w14:paraId="2C07591D" w14:textId="77777777" w:rsidR="00A1305F" w:rsidRPr="005C7A14" w:rsidRDefault="00A1305F" w:rsidP="003A0D77">
            <w:pPr>
              <w:pStyle w:val="COSTNormal"/>
              <w:rPr>
                <w:b/>
              </w:rPr>
            </w:pPr>
            <w:r w:rsidRPr="005C7A14">
              <w:rPr>
                <w:b/>
              </w:rPr>
              <w:t>Inclusiveness Target Country (ITC):</w:t>
            </w:r>
          </w:p>
        </w:tc>
        <w:tc>
          <w:tcPr>
            <w:tcW w:w="7796" w:type="dxa"/>
          </w:tcPr>
          <w:p w14:paraId="30F27ED5" w14:textId="3BAD0673" w:rsidR="00A1305F" w:rsidRPr="005C7A14" w:rsidRDefault="00A1305F" w:rsidP="003A0D77">
            <w:pPr>
              <w:pStyle w:val="COSTNormal"/>
            </w:pPr>
            <w:r w:rsidRPr="005C7A14">
              <w:t xml:space="preserve">Current COST Member Countries targeted by the COST inclusiveness Policy (“Inclusiveness Target Countries” (ITC)): EU 13 (Bulgaria, Cyprus, Czech Republic, Estonia, Croatia, Hungary, Lithuania, Latvia, Malta, Poland, Romania, Slovenia, Slovakia), EU candidate countries (the former Yugoslav Republic of Macedonia, </w:t>
            </w:r>
            <w:r w:rsidR="00D83C83" w:rsidRPr="005C7A14">
              <w:t xml:space="preserve">Montenegro, </w:t>
            </w:r>
            <w:r w:rsidRPr="005C7A14">
              <w:t>Republic of Serbia, Turkey) and potential EU candidate countries (Bosnia and Herzegovina). In addition, to comply with the EC criteria for ‘Spreading Excellence and Widening Participation’, Portugal and Luxemburg are included.</w:t>
            </w:r>
          </w:p>
        </w:tc>
      </w:tr>
    </w:tbl>
    <w:p w14:paraId="17778FB7" w14:textId="77777777" w:rsidR="00A1305F" w:rsidRPr="005C7A14" w:rsidRDefault="00A1305F" w:rsidP="00A1305F">
      <w:pPr>
        <w:pStyle w:val="COSTNormal"/>
      </w:pPr>
    </w:p>
    <w:sectPr w:rsidR="00A1305F" w:rsidRPr="005C7A14" w:rsidSect="00A43822">
      <w:headerReference w:type="even" r:id="rId13"/>
      <w:headerReference w:type="default" r:id="rId14"/>
      <w:footerReference w:type="even" r:id="rId15"/>
      <w:footerReference w:type="default" r:id="rId16"/>
      <w:headerReference w:type="first" r:id="rId17"/>
      <w:footerReference w:type="first" r:id="rId18"/>
      <w:pgSz w:w="11900" w:h="16840"/>
      <w:pgMar w:top="1985" w:right="1268" w:bottom="1021" w:left="1134" w:header="1985"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40677" w14:textId="77777777" w:rsidR="002B52FB" w:rsidRDefault="002B52FB" w:rsidP="00D7038B">
      <w:r>
        <w:separator/>
      </w:r>
    </w:p>
  </w:endnote>
  <w:endnote w:type="continuationSeparator" w:id="0">
    <w:p w14:paraId="4672771D" w14:textId="77777777" w:rsidR="002B52FB" w:rsidRDefault="002B52FB" w:rsidP="00D7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E3550" w14:textId="77777777" w:rsidR="003D5012" w:rsidRDefault="003D5012" w:rsidP="00D703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FFE47" w14:textId="77777777" w:rsidR="003D5012" w:rsidRDefault="003D5012" w:rsidP="00D7038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465A3" w14:textId="77777777" w:rsidR="003D5012" w:rsidRDefault="003D5012" w:rsidP="00D7038B">
    <w:pPr>
      <w:pStyle w:val="Footer"/>
      <w:framePr w:wrap="around" w:vAnchor="text" w:hAnchor="page" w:x="10854" w:y="-1"/>
      <w:rPr>
        <w:rStyle w:val="PageNumber"/>
      </w:rPr>
    </w:pPr>
    <w:r>
      <w:rPr>
        <w:rStyle w:val="PageNumber"/>
      </w:rPr>
      <w:fldChar w:fldCharType="begin"/>
    </w:r>
    <w:r>
      <w:rPr>
        <w:rStyle w:val="PageNumber"/>
      </w:rPr>
      <w:instrText xml:space="preserve">PAGE  </w:instrText>
    </w:r>
    <w:r>
      <w:rPr>
        <w:rStyle w:val="PageNumber"/>
      </w:rPr>
      <w:fldChar w:fldCharType="separate"/>
    </w:r>
    <w:r w:rsidR="00B100E0">
      <w:rPr>
        <w:rStyle w:val="PageNumber"/>
        <w:noProof/>
      </w:rPr>
      <w:t>2</w:t>
    </w:r>
    <w:r>
      <w:rPr>
        <w:rStyle w:val="PageNumber"/>
      </w:rPr>
      <w:fldChar w:fldCharType="end"/>
    </w:r>
  </w:p>
  <w:p w14:paraId="626C05C4" w14:textId="77777777" w:rsidR="003D5012" w:rsidRDefault="003D5012" w:rsidP="00D7038B">
    <w:pPr>
      <w:pStyle w:val="Footer"/>
      <w:ind w:right="360" w:firstLine="360"/>
    </w:pPr>
    <w:r>
      <w:rPr>
        <w:noProof/>
        <w:lang w:val="en-GB" w:eastAsia="en-GB"/>
      </w:rPr>
      <w:drawing>
        <wp:anchor distT="0" distB="0" distL="114300" distR="114300" simplePos="0" relativeHeight="251657216" behindDoc="1" locked="0" layoutInCell="1" allowOverlap="1" wp14:anchorId="7BF0E195" wp14:editId="630AFE86">
          <wp:simplePos x="0" y="0"/>
          <wp:positionH relativeFrom="margin">
            <wp:align>center</wp:align>
          </wp:positionH>
          <wp:positionV relativeFrom="paragraph">
            <wp:posOffset>55880</wp:posOffset>
          </wp:positionV>
          <wp:extent cx="6116320" cy="581660"/>
          <wp:effectExtent l="0" t="0" r="0" b="889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581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168BC" w14:textId="77777777" w:rsidR="003D5012" w:rsidRDefault="003D5012">
    <w:pPr>
      <w:pStyle w:val="Footer"/>
    </w:pPr>
    <w:r>
      <w:rPr>
        <w:noProof/>
        <w:lang w:val="en-GB" w:eastAsia="en-GB"/>
      </w:rPr>
      <w:drawing>
        <wp:anchor distT="0" distB="0" distL="114300" distR="114300" simplePos="0" relativeHeight="251658240" behindDoc="1" locked="0" layoutInCell="1" allowOverlap="1" wp14:anchorId="742B575D" wp14:editId="3DC37E7A">
          <wp:simplePos x="0" y="0"/>
          <wp:positionH relativeFrom="margin">
            <wp:posOffset>149860</wp:posOffset>
          </wp:positionH>
          <wp:positionV relativeFrom="paragraph">
            <wp:posOffset>56515</wp:posOffset>
          </wp:positionV>
          <wp:extent cx="6116320" cy="581660"/>
          <wp:effectExtent l="0" t="0" r="0" b="889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581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CC9F9" w14:textId="77777777" w:rsidR="002B52FB" w:rsidRDefault="002B52FB" w:rsidP="00D7038B">
      <w:r>
        <w:separator/>
      </w:r>
    </w:p>
  </w:footnote>
  <w:footnote w:type="continuationSeparator" w:id="0">
    <w:p w14:paraId="35754951" w14:textId="77777777" w:rsidR="002B52FB" w:rsidRDefault="002B52FB" w:rsidP="00D7038B">
      <w:r>
        <w:continuationSeparator/>
      </w:r>
    </w:p>
  </w:footnote>
  <w:footnote w:id="1">
    <w:p w14:paraId="5431FFEE" w14:textId="689CAB59" w:rsidR="003D5012" w:rsidRPr="00523D7C" w:rsidRDefault="003D5012">
      <w:pPr>
        <w:pStyle w:val="FootnoteText"/>
      </w:pPr>
      <w:r>
        <w:rPr>
          <w:rStyle w:val="FootnoteReference"/>
        </w:rPr>
        <w:footnoteRef/>
      </w:r>
      <w:r>
        <w:t xml:space="preserve"> The Action participants involved in the publication are listed in column 4 of the Co-authored publications table in section I.B. In particular the presence of Action participants from Inclusiveness Target Countries (see Annex) must be assessed.</w:t>
      </w:r>
    </w:p>
  </w:footnote>
  <w:footnote w:id="2">
    <w:p w14:paraId="16568FB8" w14:textId="77777777" w:rsidR="003D5012" w:rsidRPr="00A44071" w:rsidRDefault="003D5012" w:rsidP="000C670A">
      <w:pPr>
        <w:pStyle w:val="FootnoteText"/>
        <w:rPr>
          <w:lang w:val="en-GB"/>
        </w:rPr>
      </w:pPr>
      <w:r>
        <w:rPr>
          <w:rStyle w:val="FootnoteReference"/>
        </w:rPr>
        <w:footnoteRef/>
      </w:r>
      <w:r>
        <w:t xml:space="preserve"> </w:t>
      </w:r>
      <w:r>
        <w:rPr>
          <w:lang w:val="en-GB"/>
        </w:rPr>
        <w:t>When assessing achievement of MoU objectives and delivery of MoU deliverables any changes approved by the (Scientific Committee/ CSO) must be considered the base against which the assessment is made.</w:t>
      </w:r>
    </w:p>
  </w:footnote>
  <w:footnote w:id="3">
    <w:p w14:paraId="4B628937" w14:textId="0CA69341" w:rsidR="003D5012" w:rsidRPr="009D7075" w:rsidRDefault="003D5012">
      <w:pPr>
        <w:pStyle w:val="FootnoteText"/>
        <w:rPr>
          <w:lang w:val="en-GB"/>
        </w:rPr>
      </w:pPr>
      <w:r>
        <w:rPr>
          <w:rStyle w:val="FootnoteReference"/>
        </w:rPr>
        <w:footnoteRef/>
      </w:r>
      <w:r>
        <w:t xml:space="preserve"> Scientific/ technological, Economic, Societal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32F8" w14:textId="77777777" w:rsidR="003D5012" w:rsidRDefault="003D5012" w:rsidP="00F05C3C">
    <w:pPr>
      <w:pStyle w:val="Header"/>
      <w:tabs>
        <w:tab w:val="clear" w:pos="4320"/>
        <w:tab w:val="clear" w:pos="8640"/>
        <w:tab w:val="center" w:pos="4816"/>
        <w:tab w:val="right" w:pos="9632"/>
      </w:tabs>
    </w:pPr>
    <w:r>
      <w:t>[Type text]</w:t>
    </w:r>
    <w:r>
      <w:tab/>
      <w:t>[Type text]</w:t>
    </w:r>
    <w:r>
      <w:tab/>
      <w:t>[Type text]</w:t>
    </w:r>
  </w:p>
  <w:p w14:paraId="28144CA8" w14:textId="77777777" w:rsidR="003D5012" w:rsidRDefault="003D50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F8792" w14:textId="77777777" w:rsidR="003D5012" w:rsidRDefault="003D5012">
    <w:pPr>
      <w:pStyle w:val="Header"/>
    </w:pPr>
    <w:r>
      <w:rPr>
        <w:noProof/>
        <w:lang w:val="en-GB" w:eastAsia="en-GB"/>
      </w:rPr>
      <w:drawing>
        <wp:anchor distT="0" distB="0" distL="114300" distR="114300" simplePos="0" relativeHeight="251656192" behindDoc="0" locked="0" layoutInCell="1" allowOverlap="1" wp14:anchorId="6D78D4BF" wp14:editId="4F86A83C">
          <wp:simplePos x="0" y="0"/>
          <wp:positionH relativeFrom="column">
            <wp:posOffset>16510</wp:posOffset>
          </wp:positionH>
          <wp:positionV relativeFrom="paragraph">
            <wp:posOffset>-1092835</wp:posOffset>
          </wp:positionV>
          <wp:extent cx="6083300" cy="901700"/>
          <wp:effectExtent l="0" t="0" r="0" b="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3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57DB" w14:textId="6FE2AB67" w:rsidR="003D5012" w:rsidRDefault="003D5012" w:rsidP="0070383A">
    <w:pPr>
      <w:pStyle w:val="Header"/>
    </w:pPr>
    <w:r>
      <w:rPr>
        <w:noProof/>
        <w:lang w:val="en-GB" w:eastAsia="en-GB"/>
      </w:rPr>
      <w:drawing>
        <wp:anchor distT="0" distB="0" distL="114300" distR="114300" simplePos="0" relativeHeight="251659264" behindDoc="1" locked="0" layoutInCell="1" allowOverlap="1" wp14:anchorId="37D33C03" wp14:editId="3B126B66">
          <wp:simplePos x="0" y="0"/>
          <wp:positionH relativeFrom="margin">
            <wp:posOffset>16510</wp:posOffset>
          </wp:positionH>
          <wp:positionV relativeFrom="paragraph">
            <wp:posOffset>-1131266</wp:posOffset>
          </wp:positionV>
          <wp:extent cx="6083300" cy="1258570"/>
          <wp:effectExtent l="0" t="0" r="0"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30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Version </w:t>
    </w:r>
    <w:r w:rsidR="005C7A14">
      <w:t>21</w:t>
    </w:r>
    <w:r w:rsidR="0093078D">
      <w:t>/04/2016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3438"/>
    <w:multiLevelType w:val="multilevel"/>
    <w:tmpl w:val="AF5CFA0C"/>
    <w:numStyleLink w:val="COSTtitlelist"/>
  </w:abstractNum>
  <w:abstractNum w:abstractNumId="1" w15:restartNumberingAfterBreak="0">
    <w:nsid w:val="06727D42"/>
    <w:multiLevelType w:val="multilevel"/>
    <w:tmpl w:val="AF5CFA0C"/>
    <w:styleLink w:val="COSTtitlelist"/>
    <w:lvl w:ilvl="0">
      <w:start w:val="1"/>
      <w:numFmt w:val="decimal"/>
      <w:pStyle w:val="Title1"/>
      <w:lvlText w:val="%1."/>
      <w:lvlJc w:val="left"/>
      <w:pPr>
        <w:ind w:left="360" w:hanging="360"/>
      </w:pPr>
      <w:rPr>
        <w:rFonts w:hint="default"/>
      </w:rPr>
    </w:lvl>
    <w:lvl w:ilvl="1">
      <w:start w:val="1"/>
      <w:numFmt w:val="decimal"/>
      <w:pStyle w:val="Title2"/>
      <w:lvlText w:val="%1.%2."/>
      <w:lvlJc w:val="left"/>
      <w:pPr>
        <w:ind w:left="792" w:hanging="435"/>
      </w:pPr>
      <w:rPr>
        <w:rFonts w:hint="default"/>
      </w:rPr>
    </w:lvl>
    <w:lvl w:ilvl="2">
      <w:start w:val="1"/>
      <w:numFmt w:val="decimal"/>
      <w:pStyle w:val="Titl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D84219"/>
    <w:multiLevelType w:val="hybridMultilevel"/>
    <w:tmpl w:val="003A3284"/>
    <w:lvl w:ilvl="0" w:tplc="0809000F">
      <w:start w:val="1"/>
      <w:numFmt w:val="decimal"/>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3" w15:restartNumberingAfterBreak="0">
    <w:nsid w:val="144145DF"/>
    <w:multiLevelType w:val="multilevel"/>
    <w:tmpl w:val="5EBA9524"/>
    <w:lvl w:ilvl="0">
      <w:start w:val="1"/>
      <w:numFmt w:val="decimal"/>
      <w:pStyle w:val="COSTNumbers"/>
      <w:lvlText w:val="%1."/>
      <w:lvlJc w:val="left"/>
      <w:pPr>
        <w:ind w:left="502" w:hanging="360"/>
      </w:pPr>
      <w:rPr>
        <w:rFonts w:ascii="Arial" w:hAnsi="Arial" w:hint="default"/>
        <w:b w:val="0"/>
        <w:bCs w:val="0"/>
        <w:i w:val="0"/>
        <w:iCs w:val="0"/>
        <w:color w:val="F47729"/>
        <w:sz w:val="20"/>
        <w:szCs w:val="20"/>
      </w:rPr>
    </w:lvl>
    <w:lvl w:ilvl="1">
      <w:start w:val="1"/>
      <w:numFmt w:val="decimal"/>
      <w:lvlText w:val="%1.%2."/>
      <w:lvlJc w:val="left"/>
      <w:pPr>
        <w:ind w:left="792" w:hanging="432"/>
      </w:pPr>
      <w:rPr>
        <w:rFonts w:ascii="Arial" w:hAnsi="Arial" w:hint="default"/>
        <w:b w:val="0"/>
        <w:bCs w:val="0"/>
        <w:i w:val="0"/>
        <w:iCs w:val="0"/>
        <w:color w:val="EF6120"/>
        <w:sz w:val="20"/>
        <w:szCs w:val="20"/>
      </w:rPr>
    </w:lvl>
    <w:lvl w:ilvl="2">
      <w:start w:val="1"/>
      <w:numFmt w:val="decimal"/>
      <w:lvlText w:val="%1.%2.%3."/>
      <w:lvlJc w:val="left"/>
      <w:pPr>
        <w:ind w:left="1224" w:hanging="504"/>
      </w:pPr>
      <w:rPr>
        <w:rFonts w:ascii="Arial" w:hAnsi="Arial" w:hint="default"/>
        <w:b w:val="0"/>
        <w:bCs w:val="0"/>
        <w:i w:val="0"/>
        <w:iCs w:val="0"/>
        <w:color w:val="EF6120"/>
        <w:sz w:val="20"/>
        <w:szCs w:val="20"/>
      </w:rPr>
    </w:lvl>
    <w:lvl w:ilvl="3">
      <w:start w:val="1"/>
      <w:numFmt w:val="decimal"/>
      <w:lvlText w:val="%1.%2.%3.%4."/>
      <w:lvlJc w:val="left"/>
      <w:pPr>
        <w:ind w:left="1728" w:hanging="648"/>
      </w:pPr>
      <w:rPr>
        <w:rFonts w:ascii="Arial" w:hAnsi="Arial" w:hint="default"/>
        <w:b w:val="0"/>
        <w:bCs w:val="0"/>
        <w:i w:val="0"/>
        <w:iCs w:val="0"/>
        <w:color w:val="F47729"/>
        <w:sz w:val="20"/>
        <w:szCs w:val="20"/>
      </w:rPr>
    </w:lvl>
    <w:lvl w:ilvl="4">
      <w:start w:val="1"/>
      <w:numFmt w:val="decimal"/>
      <w:lvlText w:val="%1.%2.%3.%4.%5."/>
      <w:lvlJc w:val="left"/>
      <w:pPr>
        <w:ind w:left="2232" w:hanging="792"/>
      </w:pPr>
      <w:rPr>
        <w:rFonts w:ascii="Arial" w:hAnsi="Arial" w:hint="default"/>
        <w:b w:val="0"/>
        <w:bCs w:val="0"/>
        <w:i w:val="0"/>
        <w:iCs w:val="0"/>
        <w:color w:val="EF6120"/>
        <w:sz w:val="20"/>
        <w:szCs w:val="20"/>
      </w:rPr>
    </w:lvl>
    <w:lvl w:ilvl="5">
      <w:start w:val="1"/>
      <w:numFmt w:val="decimal"/>
      <w:lvlText w:val="%1.%2.%3.%4.%5.%6."/>
      <w:lvlJc w:val="left"/>
      <w:pPr>
        <w:ind w:left="2736" w:hanging="936"/>
      </w:pPr>
      <w:rPr>
        <w:rFonts w:ascii="Arial" w:hAnsi="Arial" w:hint="default"/>
        <w:b w:val="0"/>
        <w:bCs w:val="0"/>
        <w:i w:val="0"/>
        <w:iCs w:val="0"/>
        <w:color w:val="F47729"/>
        <w:sz w:val="20"/>
        <w:szCs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8B7E03"/>
    <w:multiLevelType w:val="multilevel"/>
    <w:tmpl w:val="A38E23AA"/>
    <w:styleLink w:val="Style1"/>
    <w:lvl w:ilvl="0">
      <w:start w:val="1"/>
      <w:numFmt w:val="decimal"/>
      <w:lvlText w:val="%1."/>
      <w:lvlJc w:val="left"/>
      <w:pPr>
        <w:tabs>
          <w:tab w:val="num" w:pos="1134"/>
        </w:tabs>
        <w:ind w:left="1080" w:hanging="360"/>
      </w:pPr>
      <w:rPr>
        <w:rFonts w:ascii="Arial" w:hAnsi="Arial" w:hint="default"/>
        <w:b w:val="0"/>
        <w:bCs w:val="0"/>
        <w:i w:val="0"/>
        <w:iCs w:val="0"/>
        <w:color w:val="F47729"/>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363457A"/>
    <w:multiLevelType w:val="hybridMultilevel"/>
    <w:tmpl w:val="46DA7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27BFE"/>
    <w:multiLevelType w:val="multilevel"/>
    <w:tmpl w:val="8DE4C8A8"/>
    <w:styleLink w:val="ListCOST"/>
    <w:lvl w:ilvl="0">
      <w:start w:val="1"/>
      <w:numFmt w:val="bullet"/>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7" w15:restartNumberingAfterBreak="0">
    <w:nsid w:val="2FC13D41"/>
    <w:multiLevelType w:val="hybridMultilevel"/>
    <w:tmpl w:val="2842DEC4"/>
    <w:lvl w:ilvl="0" w:tplc="0809000F">
      <w:start w:val="1"/>
      <w:numFmt w:val="decimal"/>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8" w15:restartNumberingAfterBreak="0">
    <w:nsid w:val="3DD66C9D"/>
    <w:multiLevelType w:val="singleLevel"/>
    <w:tmpl w:val="E5905DC2"/>
    <w:lvl w:ilvl="0">
      <w:start w:val="1"/>
      <w:numFmt w:val="lowerLetter"/>
      <w:pStyle w:val="Par-numbera"/>
      <w:lvlText w:val="(%1)"/>
      <w:lvlJc w:val="left"/>
      <w:pPr>
        <w:tabs>
          <w:tab w:val="num" w:pos="567"/>
        </w:tabs>
        <w:ind w:left="567" w:hanging="567"/>
      </w:pPr>
    </w:lvl>
  </w:abstractNum>
  <w:abstractNum w:abstractNumId="9" w15:restartNumberingAfterBreak="0">
    <w:nsid w:val="3E1C677F"/>
    <w:multiLevelType w:val="multilevel"/>
    <w:tmpl w:val="7072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24B13"/>
    <w:multiLevelType w:val="multilevel"/>
    <w:tmpl w:val="07D27FBE"/>
    <w:styleLink w:val="111111"/>
    <w:lvl w:ilvl="0">
      <w:start w:val="1"/>
      <w:numFmt w:val="decimal"/>
      <w:lvlText w:val="%1."/>
      <w:lvlJc w:val="left"/>
      <w:pPr>
        <w:ind w:left="360" w:hanging="360"/>
      </w:pPr>
      <w:rPr>
        <w:rFonts w:ascii="Arial" w:hAnsi="Arial" w:hint="default"/>
        <w:b w:val="0"/>
        <w:bCs w:val="0"/>
        <w:i w:val="0"/>
        <w:iCs w:val="0"/>
        <w:color w:val="F47729"/>
        <w:sz w:val="20"/>
        <w:szCs w:val="20"/>
      </w:rPr>
    </w:lvl>
    <w:lvl w:ilvl="1">
      <w:start w:val="1"/>
      <w:numFmt w:val="decimal"/>
      <w:lvlText w:val="%1.%2."/>
      <w:lvlJc w:val="left"/>
      <w:pPr>
        <w:ind w:left="792" w:hanging="432"/>
      </w:pPr>
      <w:rPr>
        <w:rFonts w:ascii="Arial" w:hAnsi="Arial" w:hint="default"/>
        <w:b w:val="0"/>
        <w:bCs w:val="0"/>
        <w:i w:val="0"/>
        <w:iCs w:val="0"/>
        <w:color w:val="EF6120"/>
        <w:sz w:val="20"/>
        <w:szCs w:val="20"/>
      </w:rPr>
    </w:lvl>
    <w:lvl w:ilvl="2">
      <w:start w:val="1"/>
      <w:numFmt w:val="decimal"/>
      <w:lvlText w:val="%1.%2.%3."/>
      <w:lvlJc w:val="left"/>
      <w:pPr>
        <w:ind w:left="1224" w:hanging="504"/>
      </w:pPr>
      <w:rPr>
        <w:rFonts w:ascii="Arial" w:hAnsi="Arial" w:hint="default"/>
        <w:b w:val="0"/>
        <w:bCs w:val="0"/>
        <w:i w:val="0"/>
        <w:iCs w:val="0"/>
        <w:color w:val="EF6120"/>
        <w:sz w:val="20"/>
        <w:szCs w:val="20"/>
      </w:rPr>
    </w:lvl>
    <w:lvl w:ilvl="3">
      <w:start w:val="1"/>
      <w:numFmt w:val="decimal"/>
      <w:lvlText w:val="%1.%2.%3.%4."/>
      <w:lvlJc w:val="left"/>
      <w:pPr>
        <w:ind w:left="1728" w:hanging="648"/>
      </w:pPr>
      <w:rPr>
        <w:rFonts w:ascii="Arial" w:hAnsi="Arial" w:hint="default"/>
        <w:b w:val="0"/>
        <w:bCs w:val="0"/>
        <w:i w:val="0"/>
        <w:iCs w:val="0"/>
        <w:color w:val="F47729"/>
        <w:sz w:val="20"/>
        <w:szCs w:val="20"/>
      </w:rPr>
    </w:lvl>
    <w:lvl w:ilvl="4">
      <w:start w:val="1"/>
      <w:numFmt w:val="decimal"/>
      <w:lvlText w:val="%1.%2.%3.%4.%5."/>
      <w:lvlJc w:val="left"/>
      <w:pPr>
        <w:ind w:left="2232" w:hanging="792"/>
      </w:pPr>
      <w:rPr>
        <w:rFonts w:ascii="Arial" w:hAnsi="Arial" w:hint="default"/>
        <w:b w:val="0"/>
        <w:bCs w:val="0"/>
        <w:i w:val="0"/>
        <w:iCs w:val="0"/>
        <w:color w:val="EF6120"/>
        <w:sz w:val="20"/>
        <w:szCs w:val="20"/>
      </w:rPr>
    </w:lvl>
    <w:lvl w:ilvl="5">
      <w:start w:val="1"/>
      <w:numFmt w:val="decimal"/>
      <w:lvlText w:val="%1.%2.%3.%4.%5.%6."/>
      <w:lvlJc w:val="left"/>
      <w:pPr>
        <w:ind w:left="2736" w:hanging="936"/>
      </w:pPr>
      <w:rPr>
        <w:rFonts w:ascii="Arial" w:hAnsi="Arial" w:hint="default"/>
        <w:b w:val="0"/>
        <w:bCs w:val="0"/>
        <w:i w:val="0"/>
        <w:iCs w:val="0"/>
        <w:color w:val="F47729"/>
        <w:sz w:val="20"/>
        <w:szCs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792C89"/>
    <w:multiLevelType w:val="multilevel"/>
    <w:tmpl w:val="B8D8DB54"/>
    <w:lvl w:ilvl="0">
      <w:start w:val="1"/>
      <w:numFmt w:val="bullet"/>
      <w:pStyle w:val="COSTBullets"/>
      <w:lvlText w:val=""/>
      <w:lvlJc w:val="left"/>
      <w:pPr>
        <w:tabs>
          <w:tab w:val="num" w:pos="567"/>
        </w:tabs>
        <w:ind w:left="794" w:hanging="227"/>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lvlRestart w:val="0"/>
      <w:lvlText w:val=""/>
      <w:lvlJc w:val="left"/>
      <w:pPr>
        <w:tabs>
          <w:tab w:val="num" w:pos="794"/>
        </w:tabs>
        <w:ind w:left="1021" w:hanging="227"/>
      </w:pPr>
      <w:rPr>
        <w:rFonts w:ascii="Wingdings" w:hAnsi="Wingdings" w:hint="default"/>
        <w:color w:val="F47729"/>
        <w:sz w:val="14"/>
      </w:rPr>
    </w:lvl>
    <w:lvl w:ilvl="2">
      <w:start w:val="1"/>
      <w:numFmt w:val="bullet"/>
      <w:lvlRestart w:val="0"/>
      <w:lvlText w:val=""/>
      <w:lvlJc w:val="left"/>
      <w:pPr>
        <w:tabs>
          <w:tab w:val="num" w:pos="1021"/>
        </w:tabs>
        <w:ind w:left="1247" w:hanging="226"/>
      </w:pPr>
      <w:rPr>
        <w:rFonts w:ascii="Wingdings" w:hAnsi="Wingdings" w:hint="default"/>
        <w:color w:val="F47729"/>
        <w:sz w:val="14"/>
      </w:rPr>
    </w:lvl>
    <w:lvl w:ilvl="3">
      <w:start w:val="1"/>
      <w:numFmt w:val="bullet"/>
      <w:lvlText w:val=""/>
      <w:lvlJc w:val="left"/>
      <w:pPr>
        <w:tabs>
          <w:tab w:val="num" w:pos="1247"/>
        </w:tabs>
        <w:ind w:left="1474" w:hanging="227"/>
      </w:pPr>
      <w:rPr>
        <w:rFonts w:ascii="Wingdings" w:hAnsi="Wingdings" w:hint="default"/>
        <w:color w:val="F47729"/>
        <w:sz w:val="14"/>
      </w:rPr>
    </w:lvl>
    <w:lvl w:ilvl="4">
      <w:start w:val="1"/>
      <w:numFmt w:val="none"/>
      <w:lvlText w:val="%5"/>
      <w:lvlJc w:val="left"/>
      <w:pPr>
        <w:ind w:left="3923" w:hanging="360"/>
      </w:pPr>
      <w:rPr>
        <w:rFonts w:ascii="Courier New" w:hAnsi="Courier New" w:cs="Courier New" w:hint="default"/>
      </w:rPr>
    </w:lvl>
    <w:lvl w:ilvl="5">
      <w:start w:val="1"/>
      <w:numFmt w:val="none"/>
      <w:lvlText w:val="%6"/>
      <w:lvlJc w:val="left"/>
      <w:pPr>
        <w:ind w:left="4643" w:hanging="360"/>
      </w:pPr>
      <w:rPr>
        <w:rFonts w:ascii="Times New Roman" w:hAnsi="Times New Roman" w:hint="default"/>
      </w:rPr>
    </w:lvl>
    <w:lvl w:ilvl="6">
      <w:start w:val="1"/>
      <w:numFmt w:val="none"/>
      <w:lvlText w:val="%7"/>
      <w:lvlJc w:val="left"/>
      <w:pPr>
        <w:ind w:left="5363" w:hanging="360"/>
      </w:pPr>
      <w:rPr>
        <w:rFonts w:ascii="Times New Roman" w:hAnsi="Times New Roman" w:hint="default"/>
      </w:rPr>
    </w:lvl>
    <w:lvl w:ilvl="7">
      <w:start w:val="1"/>
      <w:numFmt w:val="none"/>
      <w:lvlText w:val="%8"/>
      <w:lvlJc w:val="left"/>
      <w:pPr>
        <w:ind w:left="6083" w:hanging="360"/>
      </w:pPr>
      <w:rPr>
        <w:rFonts w:ascii="Courier New" w:hAnsi="Courier New" w:cs="Courier New" w:hint="default"/>
      </w:rPr>
    </w:lvl>
    <w:lvl w:ilvl="8">
      <w:start w:val="1"/>
      <w:numFmt w:val="none"/>
      <w:lvlText w:val="%9"/>
      <w:lvlJc w:val="left"/>
      <w:pPr>
        <w:ind w:left="6803" w:hanging="360"/>
      </w:pPr>
      <w:rPr>
        <w:rFonts w:ascii="Times New Roman" w:hAnsi="Times New Roman" w:hint="default"/>
      </w:rPr>
    </w:lvl>
  </w:abstractNum>
  <w:abstractNum w:abstractNumId="12" w15:restartNumberingAfterBreak="0">
    <w:nsid w:val="57D3105D"/>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7C66D8"/>
    <w:multiLevelType w:val="multilevel"/>
    <w:tmpl w:val="79565FAC"/>
    <w:styleLink w:val="COSTtitlesliststyle"/>
    <w:lvl w:ilvl="0">
      <w:start w:val="1"/>
      <w:numFmt w:val="decimal"/>
      <w:lvlText w:val="%1."/>
      <w:lvlJc w:val="left"/>
      <w:pPr>
        <w:ind w:left="720" w:hanging="360"/>
      </w:pPr>
      <w:rPr>
        <w:rFonts w:hint="default"/>
      </w:rPr>
    </w:lvl>
    <w:lvl w:ilvl="1">
      <w:start w:val="1"/>
      <w:numFmt w:val="decimal"/>
      <w:lvlText w:val="%1.%2."/>
      <w:lvlJc w:val="left"/>
      <w:pPr>
        <w:ind w:left="1152" w:hanging="435"/>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763A5F2E"/>
    <w:multiLevelType w:val="hybridMultilevel"/>
    <w:tmpl w:val="774AB6BE"/>
    <w:lvl w:ilvl="0" w:tplc="0FA6CF2A">
      <w:start w:val="1"/>
      <w:numFmt w:val="bullet"/>
      <w:lvlText w:val="•"/>
      <w:lvlJc w:val="left"/>
      <w:pPr>
        <w:tabs>
          <w:tab w:val="num" w:pos="720"/>
        </w:tabs>
        <w:ind w:left="720" w:hanging="360"/>
      </w:pPr>
      <w:rPr>
        <w:rFonts w:ascii="Arial" w:hAnsi="Arial" w:hint="default"/>
      </w:rPr>
    </w:lvl>
    <w:lvl w:ilvl="1" w:tplc="0FEAF4E0" w:tentative="1">
      <w:start w:val="1"/>
      <w:numFmt w:val="bullet"/>
      <w:lvlText w:val="•"/>
      <w:lvlJc w:val="left"/>
      <w:pPr>
        <w:tabs>
          <w:tab w:val="num" w:pos="1440"/>
        </w:tabs>
        <w:ind w:left="1440" w:hanging="360"/>
      </w:pPr>
      <w:rPr>
        <w:rFonts w:ascii="Arial" w:hAnsi="Arial" w:hint="default"/>
      </w:rPr>
    </w:lvl>
    <w:lvl w:ilvl="2" w:tplc="BFFE0196" w:tentative="1">
      <w:start w:val="1"/>
      <w:numFmt w:val="bullet"/>
      <w:lvlText w:val="•"/>
      <w:lvlJc w:val="left"/>
      <w:pPr>
        <w:tabs>
          <w:tab w:val="num" w:pos="2160"/>
        </w:tabs>
        <w:ind w:left="2160" w:hanging="360"/>
      </w:pPr>
      <w:rPr>
        <w:rFonts w:ascii="Arial" w:hAnsi="Arial" w:hint="default"/>
      </w:rPr>
    </w:lvl>
    <w:lvl w:ilvl="3" w:tplc="257C7E4C" w:tentative="1">
      <w:start w:val="1"/>
      <w:numFmt w:val="bullet"/>
      <w:lvlText w:val="•"/>
      <w:lvlJc w:val="left"/>
      <w:pPr>
        <w:tabs>
          <w:tab w:val="num" w:pos="2880"/>
        </w:tabs>
        <w:ind w:left="2880" w:hanging="360"/>
      </w:pPr>
      <w:rPr>
        <w:rFonts w:ascii="Arial" w:hAnsi="Arial" w:hint="default"/>
      </w:rPr>
    </w:lvl>
    <w:lvl w:ilvl="4" w:tplc="920A216A" w:tentative="1">
      <w:start w:val="1"/>
      <w:numFmt w:val="bullet"/>
      <w:lvlText w:val="•"/>
      <w:lvlJc w:val="left"/>
      <w:pPr>
        <w:tabs>
          <w:tab w:val="num" w:pos="3600"/>
        </w:tabs>
        <w:ind w:left="3600" w:hanging="360"/>
      </w:pPr>
      <w:rPr>
        <w:rFonts w:ascii="Arial" w:hAnsi="Arial" w:hint="default"/>
      </w:rPr>
    </w:lvl>
    <w:lvl w:ilvl="5" w:tplc="281AB312" w:tentative="1">
      <w:start w:val="1"/>
      <w:numFmt w:val="bullet"/>
      <w:lvlText w:val="•"/>
      <w:lvlJc w:val="left"/>
      <w:pPr>
        <w:tabs>
          <w:tab w:val="num" w:pos="4320"/>
        </w:tabs>
        <w:ind w:left="4320" w:hanging="360"/>
      </w:pPr>
      <w:rPr>
        <w:rFonts w:ascii="Arial" w:hAnsi="Arial" w:hint="default"/>
      </w:rPr>
    </w:lvl>
    <w:lvl w:ilvl="6" w:tplc="42B22E9A" w:tentative="1">
      <w:start w:val="1"/>
      <w:numFmt w:val="bullet"/>
      <w:lvlText w:val="•"/>
      <w:lvlJc w:val="left"/>
      <w:pPr>
        <w:tabs>
          <w:tab w:val="num" w:pos="5040"/>
        </w:tabs>
        <w:ind w:left="5040" w:hanging="360"/>
      </w:pPr>
      <w:rPr>
        <w:rFonts w:ascii="Arial" w:hAnsi="Arial" w:hint="default"/>
      </w:rPr>
    </w:lvl>
    <w:lvl w:ilvl="7" w:tplc="36F27438" w:tentative="1">
      <w:start w:val="1"/>
      <w:numFmt w:val="bullet"/>
      <w:lvlText w:val="•"/>
      <w:lvlJc w:val="left"/>
      <w:pPr>
        <w:tabs>
          <w:tab w:val="num" w:pos="5760"/>
        </w:tabs>
        <w:ind w:left="5760" w:hanging="360"/>
      </w:pPr>
      <w:rPr>
        <w:rFonts w:ascii="Arial" w:hAnsi="Arial" w:hint="default"/>
      </w:rPr>
    </w:lvl>
    <w:lvl w:ilvl="8" w:tplc="F5A4418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1"/>
  </w:num>
  <w:num w:numId="3">
    <w:abstractNumId w:val="4"/>
  </w:num>
  <w:num w:numId="4">
    <w:abstractNumId w:val="6"/>
  </w:num>
  <w:num w:numId="5">
    <w:abstractNumId w:val="12"/>
  </w:num>
  <w:num w:numId="6">
    <w:abstractNumId w:val="13"/>
  </w:num>
  <w:num w:numId="7">
    <w:abstractNumId w:val="1"/>
  </w:num>
  <w:num w:numId="8">
    <w:abstractNumId w:val="0"/>
  </w:num>
  <w:num w:numId="9">
    <w:abstractNumId w:val="10"/>
  </w:num>
  <w:num w:numId="10">
    <w:abstractNumId w:val="3"/>
  </w:num>
  <w:num w:numId="11">
    <w:abstractNumId w:val="8"/>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 w:numId="25">
    <w:abstractNumId w:val="1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1"/>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
  </w:num>
  <w:num w:numId="35">
    <w:abstractNumId w:val="7"/>
  </w:num>
  <w:num w:numId="36">
    <w:abstractNumId w:val="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1"/>
  </w:num>
  <w:num w:numId="40">
    <w:abstractNumId w:val="11"/>
  </w:num>
  <w:num w:numId="41">
    <w:abstractNumId w:val="5"/>
  </w:num>
  <w:num w:numId="42">
    <w:abstractNumId w:val="11"/>
  </w:num>
  <w:num w:numId="4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09"/>
    <w:rsid w:val="000011A7"/>
    <w:rsid w:val="00010972"/>
    <w:rsid w:val="00020D20"/>
    <w:rsid w:val="000270F8"/>
    <w:rsid w:val="00030722"/>
    <w:rsid w:val="00031160"/>
    <w:rsid w:val="00032227"/>
    <w:rsid w:val="00032E3E"/>
    <w:rsid w:val="00034CB9"/>
    <w:rsid w:val="00036C47"/>
    <w:rsid w:val="00051BC6"/>
    <w:rsid w:val="000523DB"/>
    <w:rsid w:val="0005386A"/>
    <w:rsid w:val="00053B29"/>
    <w:rsid w:val="00054C91"/>
    <w:rsid w:val="00056165"/>
    <w:rsid w:val="00060986"/>
    <w:rsid w:val="000614CA"/>
    <w:rsid w:val="00064302"/>
    <w:rsid w:val="000757A5"/>
    <w:rsid w:val="00077435"/>
    <w:rsid w:val="00077621"/>
    <w:rsid w:val="00080AAC"/>
    <w:rsid w:val="00092886"/>
    <w:rsid w:val="0009609C"/>
    <w:rsid w:val="000965FA"/>
    <w:rsid w:val="000972D8"/>
    <w:rsid w:val="000A60A4"/>
    <w:rsid w:val="000A709B"/>
    <w:rsid w:val="000C08B2"/>
    <w:rsid w:val="000C222A"/>
    <w:rsid w:val="000C4248"/>
    <w:rsid w:val="000C670A"/>
    <w:rsid w:val="000C6E33"/>
    <w:rsid w:val="000D2101"/>
    <w:rsid w:val="000D5757"/>
    <w:rsid w:val="000D5E2D"/>
    <w:rsid w:val="000D65B3"/>
    <w:rsid w:val="000E3E42"/>
    <w:rsid w:val="000E4ADC"/>
    <w:rsid w:val="000E5465"/>
    <w:rsid w:val="000E56DA"/>
    <w:rsid w:val="000F3099"/>
    <w:rsid w:val="00102AFC"/>
    <w:rsid w:val="001068F3"/>
    <w:rsid w:val="001077EA"/>
    <w:rsid w:val="00113679"/>
    <w:rsid w:val="00115CD2"/>
    <w:rsid w:val="00121169"/>
    <w:rsid w:val="00124988"/>
    <w:rsid w:val="00125CB1"/>
    <w:rsid w:val="001343BF"/>
    <w:rsid w:val="001352D5"/>
    <w:rsid w:val="00143A19"/>
    <w:rsid w:val="001445A0"/>
    <w:rsid w:val="00164B08"/>
    <w:rsid w:val="00165F24"/>
    <w:rsid w:val="00173029"/>
    <w:rsid w:val="001742BE"/>
    <w:rsid w:val="00183A94"/>
    <w:rsid w:val="001858B3"/>
    <w:rsid w:val="00187155"/>
    <w:rsid w:val="001905FA"/>
    <w:rsid w:val="001966FC"/>
    <w:rsid w:val="0019781B"/>
    <w:rsid w:val="001A3DB8"/>
    <w:rsid w:val="001A5FAB"/>
    <w:rsid w:val="001A7CB9"/>
    <w:rsid w:val="001B220E"/>
    <w:rsid w:val="001B283E"/>
    <w:rsid w:val="001C2857"/>
    <w:rsid w:val="001C4342"/>
    <w:rsid w:val="001D426C"/>
    <w:rsid w:val="001D6916"/>
    <w:rsid w:val="001D79FF"/>
    <w:rsid w:val="001E3B26"/>
    <w:rsid w:val="001E6073"/>
    <w:rsid w:val="001F2D92"/>
    <w:rsid w:val="002022AF"/>
    <w:rsid w:val="0021530C"/>
    <w:rsid w:val="00223161"/>
    <w:rsid w:val="002250F7"/>
    <w:rsid w:val="00230F07"/>
    <w:rsid w:val="002363B5"/>
    <w:rsid w:val="0024326D"/>
    <w:rsid w:val="00244AC4"/>
    <w:rsid w:val="00247B9C"/>
    <w:rsid w:val="00255745"/>
    <w:rsid w:val="00257423"/>
    <w:rsid w:val="00270A51"/>
    <w:rsid w:val="00271775"/>
    <w:rsid w:val="002725DA"/>
    <w:rsid w:val="002734D9"/>
    <w:rsid w:val="00291DAE"/>
    <w:rsid w:val="00293E5D"/>
    <w:rsid w:val="002941AD"/>
    <w:rsid w:val="002A24DD"/>
    <w:rsid w:val="002A2D38"/>
    <w:rsid w:val="002A4EF6"/>
    <w:rsid w:val="002B0B38"/>
    <w:rsid w:val="002B499E"/>
    <w:rsid w:val="002B52FB"/>
    <w:rsid w:val="002B74D8"/>
    <w:rsid w:val="002C08A7"/>
    <w:rsid w:val="002D025A"/>
    <w:rsid w:val="002E008B"/>
    <w:rsid w:val="002E099A"/>
    <w:rsid w:val="002F175E"/>
    <w:rsid w:val="002F2846"/>
    <w:rsid w:val="002F3017"/>
    <w:rsid w:val="002F44D4"/>
    <w:rsid w:val="002F7149"/>
    <w:rsid w:val="00302481"/>
    <w:rsid w:val="00302890"/>
    <w:rsid w:val="00304D25"/>
    <w:rsid w:val="00310110"/>
    <w:rsid w:val="0031049B"/>
    <w:rsid w:val="0031568D"/>
    <w:rsid w:val="00325B7E"/>
    <w:rsid w:val="00332B91"/>
    <w:rsid w:val="00337D76"/>
    <w:rsid w:val="00340C1F"/>
    <w:rsid w:val="00344C80"/>
    <w:rsid w:val="0034770B"/>
    <w:rsid w:val="003625E8"/>
    <w:rsid w:val="00365870"/>
    <w:rsid w:val="003726AB"/>
    <w:rsid w:val="00380BD5"/>
    <w:rsid w:val="0038154E"/>
    <w:rsid w:val="00384111"/>
    <w:rsid w:val="00384695"/>
    <w:rsid w:val="00387F8D"/>
    <w:rsid w:val="00394173"/>
    <w:rsid w:val="0039637C"/>
    <w:rsid w:val="003975C9"/>
    <w:rsid w:val="003A0D77"/>
    <w:rsid w:val="003A19F1"/>
    <w:rsid w:val="003C1087"/>
    <w:rsid w:val="003C428B"/>
    <w:rsid w:val="003C6965"/>
    <w:rsid w:val="003D0D5D"/>
    <w:rsid w:val="003D28C9"/>
    <w:rsid w:val="003D4C22"/>
    <w:rsid w:val="003D5012"/>
    <w:rsid w:val="003E1628"/>
    <w:rsid w:val="003E500D"/>
    <w:rsid w:val="003E7AB8"/>
    <w:rsid w:val="003F683D"/>
    <w:rsid w:val="00401E15"/>
    <w:rsid w:val="0040373B"/>
    <w:rsid w:val="00403DC9"/>
    <w:rsid w:val="00411422"/>
    <w:rsid w:val="00413EF2"/>
    <w:rsid w:val="00416538"/>
    <w:rsid w:val="004254B5"/>
    <w:rsid w:val="00432B0B"/>
    <w:rsid w:val="00433F1D"/>
    <w:rsid w:val="00434BC7"/>
    <w:rsid w:val="004359E2"/>
    <w:rsid w:val="00446718"/>
    <w:rsid w:val="00447744"/>
    <w:rsid w:val="00447BCE"/>
    <w:rsid w:val="0045181B"/>
    <w:rsid w:val="00455929"/>
    <w:rsid w:val="004564A4"/>
    <w:rsid w:val="00462A71"/>
    <w:rsid w:val="004637EF"/>
    <w:rsid w:val="004667DF"/>
    <w:rsid w:val="00467B4B"/>
    <w:rsid w:val="00470EEC"/>
    <w:rsid w:val="00470F6A"/>
    <w:rsid w:val="00486E31"/>
    <w:rsid w:val="004904CC"/>
    <w:rsid w:val="0049715F"/>
    <w:rsid w:val="004A3867"/>
    <w:rsid w:val="004A4B92"/>
    <w:rsid w:val="004A6C00"/>
    <w:rsid w:val="004B5DA4"/>
    <w:rsid w:val="004C4A41"/>
    <w:rsid w:val="004C6485"/>
    <w:rsid w:val="004D247C"/>
    <w:rsid w:val="004D5193"/>
    <w:rsid w:val="004E0462"/>
    <w:rsid w:val="004F04AB"/>
    <w:rsid w:val="004F6858"/>
    <w:rsid w:val="00503273"/>
    <w:rsid w:val="00506BBE"/>
    <w:rsid w:val="005075B1"/>
    <w:rsid w:val="00510A67"/>
    <w:rsid w:val="0051417A"/>
    <w:rsid w:val="005234C5"/>
    <w:rsid w:val="00523D7C"/>
    <w:rsid w:val="00535195"/>
    <w:rsid w:val="00542FA0"/>
    <w:rsid w:val="00547666"/>
    <w:rsid w:val="0055166D"/>
    <w:rsid w:val="00553B64"/>
    <w:rsid w:val="00563F14"/>
    <w:rsid w:val="00564F5E"/>
    <w:rsid w:val="005810CF"/>
    <w:rsid w:val="00583252"/>
    <w:rsid w:val="00583500"/>
    <w:rsid w:val="00583690"/>
    <w:rsid w:val="00584612"/>
    <w:rsid w:val="005914A9"/>
    <w:rsid w:val="00594A77"/>
    <w:rsid w:val="005A1C60"/>
    <w:rsid w:val="005A675B"/>
    <w:rsid w:val="005B3D8A"/>
    <w:rsid w:val="005C004D"/>
    <w:rsid w:val="005C45CD"/>
    <w:rsid w:val="005C531B"/>
    <w:rsid w:val="005C7A14"/>
    <w:rsid w:val="005D5173"/>
    <w:rsid w:val="005D7571"/>
    <w:rsid w:val="005E3A74"/>
    <w:rsid w:val="005E5F03"/>
    <w:rsid w:val="005F104D"/>
    <w:rsid w:val="005F2677"/>
    <w:rsid w:val="006010ED"/>
    <w:rsid w:val="00601847"/>
    <w:rsid w:val="006056FE"/>
    <w:rsid w:val="00610181"/>
    <w:rsid w:val="006103A4"/>
    <w:rsid w:val="00614FE9"/>
    <w:rsid w:val="00615683"/>
    <w:rsid w:val="00634C6D"/>
    <w:rsid w:val="0063581D"/>
    <w:rsid w:val="006400C9"/>
    <w:rsid w:val="0064252B"/>
    <w:rsid w:val="00643141"/>
    <w:rsid w:val="00644075"/>
    <w:rsid w:val="00651CB2"/>
    <w:rsid w:val="00653E18"/>
    <w:rsid w:val="006540C5"/>
    <w:rsid w:val="00656C45"/>
    <w:rsid w:val="006571B1"/>
    <w:rsid w:val="006639D2"/>
    <w:rsid w:val="006719FF"/>
    <w:rsid w:val="00682D35"/>
    <w:rsid w:val="00685CBC"/>
    <w:rsid w:val="00687C3B"/>
    <w:rsid w:val="00687F8D"/>
    <w:rsid w:val="00693003"/>
    <w:rsid w:val="00694E36"/>
    <w:rsid w:val="00696489"/>
    <w:rsid w:val="006A0F1B"/>
    <w:rsid w:val="006A6415"/>
    <w:rsid w:val="006B1759"/>
    <w:rsid w:val="006B6ADE"/>
    <w:rsid w:val="006B6E09"/>
    <w:rsid w:val="006C14BE"/>
    <w:rsid w:val="006C7432"/>
    <w:rsid w:val="006D0D60"/>
    <w:rsid w:val="006D60E7"/>
    <w:rsid w:val="006E3577"/>
    <w:rsid w:val="006E73BA"/>
    <w:rsid w:val="006E7C70"/>
    <w:rsid w:val="0070383A"/>
    <w:rsid w:val="00703E08"/>
    <w:rsid w:val="00707224"/>
    <w:rsid w:val="00713FB3"/>
    <w:rsid w:val="00722E0F"/>
    <w:rsid w:val="007339D6"/>
    <w:rsid w:val="00736625"/>
    <w:rsid w:val="00747F46"/>
    <w:rsid w:val="007514AB"/>
    <w:rsid w:val="00753D82"/>
    <w:rsid w:val="00755F7C"/>
    <w:rsid w:val="00757D73"/>
    <w:rsid w:val="007673C2"/>
    <w:rsid w:val="00772793"/>
    <w:rsid w:val="007743EF"/>
    <w:rsid w:val="00775F22"/>
    <w:rsid w:val="00787D25"/>
    <w:rsid w:val="007902AA"/>
    <w:rsid w:val="00795F25"/>
    <w:rsid w:val="00796815"/>
    <w:rsid w:val="007A70DB"/>
    <w:rsid w:val="007A7DDE"/>
    <w:rsid w:val="007B0EC9"/>
    <w:rsid w:val="007B1134"/>
    <w:rsid w:val="007B4E25"/>
    <w:rsid w:val="007C250F"/>
    <w:rsid w:val="007D386E"/>
    <w:rsid w:val="007D4218"/>
    <w:rsid w:val="007D6D2D"/>
    <w:rsid w:val="007E15C8"/>
    <w:rsid w:val="007E1B68"/>
    <w:rsid w:val="007E2AD9"/>
    <w:rsid w:val="007E4377"/>
    <w:rsid w:val="007F2634"/>
    <w:rsid w:val="007F61AF"/>
    <w:rsid w:val="00811549"/>
    <w:rsid w:val="008144AB"/>
    <w:rsid w:val="00815806"/>
    <w:rsid w:val="00817E82"/>
    <w:rsid w:val="00826253"/>
    <w:rsid w:val="00833840"/>
    <w:rsid w:val="008348E7"/>
    <w:rsid w:val="008373BF"/>
    <w:rsid w:val="00837BCB"/>
    <w:rsid w:val="0084194E"/>
    <w:rsid w:val="00842923"/>
    <w:rsid w:val="0084345B"/>
    <w:rsid w:val="008532E4"/>
    <w:rsid w:val="00853ADB"/>
    <w:rsid w:val="008551E5"/>
    <w:rsid w:val="00865B27"/>
    <w:rsid w:val="00867CE5"/>
    <w:rsid w:val="00872016"/>
    <w:rsid w:val="00877006"/>
    <w:rsid w:val="008808CC"/>
    <w:rsid w:val="00881778"/>
    <w:rsid w:val="008C279D"/>
    <w:rsid w:val="008C715C"/>
    <w:rsid w:val="008D1566"/>
    <w:rsid w:val="008E16F9"/>
    <w:rsid w:val="008E3FDC"/>
    <w:rsid w:val="008E40FF"/>
    <w:rsid w:val="008E6987"/>
    <w:rsid w:val="008E74D6"/>
    <w:rsid w:val="008F04F1"/>
    <w:rsid w:val="008F1EA2"/>
    <w:rsid w:val="00901763"/>
    <w:rsid w:val="00903954"/>
    <w:rsid w:val="00912FB3"/>
    <w:rsid w:val="009157F5"/>
    <w:rsid w:val="00921003"/>
    <w:rsid w:val="00925E64"/>
    <w:rsid w:val="00926F2C"/>
    <w:rsid w:val="00927DE0"/>
    <w:rsid w:val="0093044E"/>
    <w:rsid w:val="0093078D"/>
    <w:rsid w:val="00930E36"/>
    <w:rsid w:val="00940B30"/>
    <w:rsid w:val="009415C3"/>
    <w:rsid w:val="00942407"/>
    <w:rsid w:val="009448BB"/>
    <w:rsid w:val="00974C33"/>
    <w:rsid w:val="0097515B"/>
    <w:rsid w:val="00975A60"/>
    <w:rsid w:val="00980A23"/>
    <w:rsid w:val="00986349"/>
    <w:rsid w:val="009871FA"/>
    <w:rsid w:val="00987982"/>
    <w:rsid w:val="009A1863"/>
    <w:rsid w:val="009A1B7E"/>
    <w:rsid w:val="009A6CC1"/>
    <w:rsid w:val="009A703F"/>
    <w:rsid w:val="009A76BA"/>
    <w:rsid w:val="009B076C"/>
    <w:rsid w:val="009B18C1"/>
    <w:rsid w:val="009B55F8"/>
    <w:rsid w:val="009C3588"/>
    <w:rsid w:val="009D15CA"/>
    <w:rsid w:val="009D4E5F"/>
    <w:rsid w:val="009D50D9"/>
    <w:rsid w:val="009D7075"/>
    <w:rsid w:val="009E1BD9"/>
    <w:rsid w:val="009E2843"/>
    <w:rsid w:val="009E3FC5"/>
    <w:rsid w:val="00A1305F"/>
    <w:rsid w:val="00A1657C"/>
    <w:rsid w:val="00A21B1D"/>
    <w:rsid w:val="00A2643E"/>
    <w:rsid w:val="00A3765C"/>
    <w:rsid w:val="00A40CCC"/>
    <w:rsid w:val="00A43822"/>
    <w:rsid w:val="00A44071"/>
    <w:rsid w:val="00A4577D"/>
    <w:rsid w:val="00A503C0"/>
    <w:rsid w:val="00A51BEF"/>
    <w:rsid w:val="00A560B3"/>
    <w:rsid w:val="00A57FB0"/>
    <w:rsid w:val="00A62CB9"/>
    <w:rsid w:val="00A6578F"/>
    <w:rsid w:val="00A66909"/>
    <w:rsid w:val="00A74073"/>
    <w:rsid w:val="00A74CA0"/>
    <w:rsid w:val="00A77416"/>
    <w:rsid w:val="00A8068C"/>
    <w:rsid w:val="00A833AF"/>
    <w:rsid w:val="00A838AC"/>
    <w:rsid w:val="00A83961"/>
    <w:rsid w:val="00A851B5"/>
    <w:rsid w:val="00AA5760"/>
    <w:rsid w:val="00AB3191"/>
    <w:rsid w:val="00AB36D4"/>
    <w:rsid w:val="00AB394A"/>
    <w:rsid w:val="00AC07D0"/>
    <w:rsid w:val="00AC2E23"/>
    <w:rsid w:val="00AC3CD8"/>
    <w:rsid w:val="00AC42F2"/>
    <w:rsid w:val="00AC4815"/>
    <w:rsid w:val="00AC65DB"/>
    <w:rsid w:val="00AC77F3"/>
    <w:rsid w:val="00AD1DB3"/>
    <w:rsid w:val="00AD4974"/>
    <w:rsid w:val="00AD79D5"/>
    <w:rsid w:val="00AE0292"/>
    <w:rsid w:val="00AE621B"/>
    <w:rsid w:val="00AF3EBE"/>
    <w:rsid w:val="00B100E0"/>
    <w:rsid w:val="00B1661F"/>
    <w:rsid w:val="00B20A83"/>
    <w:rsid w:val="00B20D67"/>
    <w:rsid w:val="00B22648"/>
    <w:rsid w:val="00B26249"/>
    <w:rsid w:val="00B33904"/>
    <w:rsid w:val="00B33E34"/>
    <w:rsid w:val="00B40BA5"/>
    <w:rsid w:val="00B4187B"/>
    <w:rsid w:val="00B45559"/>
    <w:rsid w:val="00B474DE"/>
    <w:rsid w:val="00B540DB"/>
    <w:rsid w:val="00B6124B"/>
    <w:rsid w:val="00B65622"/>
    <w:rsid w:val="00B74D9E"/>
    <w:rsid w:val="00B77211"/>
    <w:rsid w:val="00B82264"/>
    <w:rsid w:val="00B8638B"/>
    <w:rsid w:val="00B86551"/>
    <w:rsid w:val="00BA2052"/>
    <w:rsid w:val="00BB3F46"/>
    <w:rsid w:val="00BC3A29"/>
    <w:rsid w:val="00BC5468"/>
    <w:rsid w:val="00BC6213"/>
    <w:rsid w:val="00BD1FBA"/>
    <w:rsid w:val="00BD2FC7"/>
    <w:rsid w:val="00BE56A4"/>
    <w:rsid w:val="00BF33B5"/>
    <w:rsid w:val="00BF645E"/>
    <w:rsid w:val="00BF747B"/>
    <w:rsid w:val="00BF782B"/>
    <w:rsid w:val="00C13841"/>
    <w:rsid w:val="00C15E25"/>
    <w:rsid w:val="00C177C2"/>
    <w:rsid w:val="00C239AB"/>
    <w:rsid w:val="00C2441B"/>
    <w:rsid w:val="00C24AEC"/>
    <w:rsid w:val="00C24B83"/>
    <w:rsid w:val="00C261C1"/>
    <w:rsid w:val="00C276E0"/>
    <w:rsid w:val="00C33B79"/>
    <w:rsid w:val="00C366CC"/>
    <w:rsid w:val="00C3799A"/>
    <w:rsid w:val="00C37CA8"/>
    <w:rsid w:val="00C41A94"/>
    <w:rsid w:val="00C42CB7"/>
    <w:rsid w:val="00C478AE"/>
    <w:rsid w:val="00C529D9"/>
    <w:rsid w:val="00C572EF"/>
    <w:rsid w:val="00C62679"/>
    <w:rsid w:val="00C63E6F"/>
    <w:rsid w:val="00C7223D"/>
    <w:rsid w:val="00C74F09"/>
    <w:rsid w:val="00C77549"/>
    <w:rsid w:val="00C83B20"/>
    <w:rsid w:val="00C94BE4"/>
    <w:rsid w:val="00CA1A9C"/>
    <w:rsid w:val="00CB5F4C"/>
    <w:rsid w:val="00CC04F5"/>
    <w:rsid w:val="00CC4967"/>
    <w:rsid w:val="00CC5A87"/>
    <w:rsid w:val="00CC72A7"/>
    <w:rsid w:val="00CD3630"/>
    <w:rsid w:val="00CD4EA8"/>
    <w:rsid w:val="00CF0032"/>
    <w:rsid w:val="00CF3510"/>
    <w:rsid w:val="00D022BD"/>
    <w:rsid w:val="00D10E4F"/>
    <w:rsid w:val="00D11846"/>
    <w:rsid w:val="00D26999"/>
    <w:rsid w:val="00D31BF8"/>
    <w:rsid w:val="00D33929"/>
    <w:rsid w:val="00D36690"/>
    <w:rsid w:val="00D37607"/>
    <w:rsid w:val="00D37FAB"/>
    <w:rsid w:val="00D50780"/>
    <w:rsid w:val="00D51FEF"/>
    <w:rsid w:val="00D555AE"/>
    <w:rsid w:val="00D567C3"/>
    <w:rsid w:val="00D60414"/>
    <w:rsid w:val="00D620FD"/>
    <w:rsid w:val="00D62C51"/>
    <w:rsid w:val="00D65E54"/>
    <w:rsid w:val="00D7038B"/>
    <w:rsid w:val="00D83C83"/>
    <w:rsid w:val="00D87F36"/>
    <w:rsid w:val="00D915F9"/>
    <w:rsid w:val="00DA54FD"/>
    <w:rsid w:val="00DA6875"/>
    <w:rsid w:val="00DB2A53"/>
    <w:rsid w:val="00DB51E9"/>
    <w:rsid w:val="00DB6335"/>
    <w:rsid w:val="00DC0346"/>
    <w:rsid w:val="00DC2307"/>
    <w:rsid w:val="00DC6604"/>
    <w:rsid w:val="00DC7CBB"/>
    <w:rsid w:val="00DD1363"/>
    <w:rsid w:val="00DD4A5D"/>
    <w:rsid w:val="00DE3C3B"/>
    <w:rsid w:val="00DE40CC"/>
    <w:rsid w:val="00DE6D22"/>
    <w:rsid w:val="00DF68F5"/>
    <w:rsid w:val="00DF6C3C"/>
    <w:rsid w:val="00DF7810"/>
    <w:rsid w:val="00E12C4E"/>
    <w:rsid w:val="00E23934"/>
    <w:rsid w:val="00E26894"/>
    <w:rsid w:val="00E26AC6"/>
    <w:rsid w:val="00E4180E"/>
    <w:rsid w:val="00E41E3B"/>
    <w:rsid w:val="00E434D4"/>
    <w:rsid w:val="00E5265F"/>
    <w:rsid w:val="00E54585"/>
    <w:rsid w:val="00E569EE"/>
    <w:rsid w:val="00E574D3"/>
    <w:rsid w:val="00E57C59"/>
    <w:rsid w:val="00E614F2"/>
    <w:rsid w:val="00E6177B"/>
    <w:rsid w:val="00E67C26"/>
    <w:rsid w:val="00E70E4B"/>
    <w:rsid w:val="00E93D04"/>
    <w:rsid w:val="00E97E50"/>
    <w:rsid w:val="00EA17F3"/>
    <w:rsid w:val="00EA2BF0"/>
    <w:rsid w:val="00EA34A1"/>
    <w:rsid w:val="00EA68CC"/>
    <w:rsid w:val="00EA734A"/>
    <w:rsid w:val="00EB263A"/>
    <w:rsid w:val="00EB29E4"/>
    <w:rsid w:val="00EB3A90"/>
    <w:rsid w:val="00EB6ECB"/>
    <w:rsid w:val="00EC322E"/>
    <w:rsid w:val="00EC73CE"/>
    <w:rsid w:val="00ED6BA5"/>
    <w:rsid w:val="00EE4515"/>
    <w:rsid w:val="00EF2D6D"/>
    <w:rsid w:val="00EF4CD1"/>
    <w:rsid w:val="00F05039"/>
    <w:rsid w:val="00F05C3C"/>
    <w:rsid w:val="00F15FBF"/>
    <w:rsid w:val="00F17CA7"/>
    <w:rsid w:val="00F22BEE"/>
    <w:rsid w:val="00F318AA"/>
    <w:rsid w:val="00F37238"/>
    <w:rsid w:val="00F37D11"/>
    <w:rsid w:val="00F54E0E"/>
    <w:rsid w:val="00F56381"/>
    <w:rsid w:val="00F56DDE"/>
    <w:rsid w:val="00F60852"/>
    <w:rsid w:val="00F618AB"/>
    <w:rsid w:val="00F623A7"/>
    <w:rsid w:val="00F62601"/>
    <w:rsid w:val="00F65053"/>
    <w:rsid w:val="00F6647C"/>
    <w:rsid w:val="00F6753F"/>
    <w:rsid w:val="00F75DB8"/>
    <w:rsid w:val="00F876C7"/>
    <w:rsid w:val="00F9086B"/>
    <w:rsid w:val="00F91E5D"/>
    <w:rsid w:val="00FA3280"/>
    <w:rsid w:val="00FA48AD"/>
    <w:rsid w:val="00FA5238"/>
    <w:rsid w:val="00FB215E"/>
    <w:rsid w:val="00FB5E72"/>
    <w:rsid w:val="00FB790B"/>
    <w:rsid w:val="00FC3733"/>
    <w:rsid w:val="00FD46DA"/>
    <w:rsid w:val="00FD4A8A"/>
    <w:rsid w:val="00FD4A93"/>
    <w:rsid w:val="00FE0988"/>
    <w:rsid w:val="00FF1AA2"/>
    <w:rsid w:val="00FF3799"/>
    <w:rsid w:val="00FF5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2557D7"/>
  <w15:docId w15:val="{B030F285-78D0-4962-B715-8A2E4DE9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ST_Styles"/>
    <w:qFormat/>
    <w:rsid w:val="00CB5F4C"/>
    <w:rPr>
      <w:rFonts w:ascii="Arial" w:hAnsi="Arial"/>
      <w:color w:val="56585B"/>
      <w:szCs w:val="24"/>
      <w:lang w:val="en-US" w:eastAsia="en-US"/>
    </w:rPr>
  </w:style>
  <w:style w:type="paragraph" w:styleId="Heading1">
    <w:name w:val="heading 1"/>
    <w:basedOn w:val="Normal"/>
    <w:next w:val="Normal"/>
    <w:link w:val="Heading1Char"/>
    <w:uiPriority w:val="9"/>
    <w:qFormat/>
    <w:rsid w:val="00DB2A53"/>
    <w:pPr>
      <w:keepNext/>
      <w:keepLines/>
      <w:numPr>
        <w:numId w:val="5"/>
      </w:numPr>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COST">
    <w:name w:val="Title_1_COST"/>
    <w:basedOn w:val="Title"/>
    <w:rsid w:val="00403DC9"/>
    <w:pPr>
      <w:pBdr>
        <w:bottom w:val="none" w:sz="0" w:space="0" w:color="auto"/>
      </w:pBdr>
      <w:spacing w:after="0"/>
      <w:ind w:left="360" w:hanging="360"/>
      <w:contextualSpacing w:val="0"/>
    </w:pPr>
    <w:rPr>
      <w:rFonts w:ascii="Arial" w:eastAsia="Meiryo" w:hAnsi="Arial"/>
      <w:b/>
      <w:color w:val="2A678B"/>
      <w:spacing w:val="0"/>
      <w:kern w:val="48"/>
      <w:sz w:val="28"/>
      <w:szCs w:val="60"/>
    </w:rPr>
  </w:style>
  <w:style w:type="paragraph" w:styleId="Title">
    <w:name w:val="Title"/>
    <w:basedOn w:val="Normal"/>
    <w:next w:val="Normal"/>
    <w:link w:val="TitleChar"/>
    <w:uiPriority w:val="10"/>
    <w:qFormat/>
    <w:rsid w:val="002022AF"/>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2022AF"/>
    <w:rPr>
      <w:rFonts w:ascii="Calibri" w:eastAsia="MS Gothic" w:hAnsi="Calibri" w:cs="Times New Roman"/>
      <w:color w:val="17365D"/>
      <w:spacing w:val="5"/>
      <w:kern w:val="28"/>
      <w:sz w:val="52"/>
      <w:szCs w:val="52"/>
    </w:rPr>
  </w:style>
  <w:style w:type="paragraph" w:customStyle="1" w:styleId="Title2COST">
    <w:name w:val="Title_2_COST"/>
    <w:next w:val="Normal"/>
    <w:rsid w:val="00C366CC"/>
    <w:rPr>
      <w:rFonts w:ascii="Arial" w:eastAsia="MS Gothic" w:hAnsi="Arial"/>
      <w:b/>
      <w:bCs/>
      <w:color w:val="69395D"/>
      <w:sz w:val="24"/>
      <w:szCs w:val="28"/>
      <w:lang w:val="en-US" w:eastAsia="en-US"/>
    </w:rPr>
  </w:style>
  <w:style w:type="character" w:customStyle="1" w:styleId="Heading1Char">
    <w:name w:val="Heading 1 Char"/>
    <w:link w:val="Heading1"/>
    <w:uiPriority w:val="9"/>
    <w:rsid w:val="00DB2A53"/>
    <w:rPr>
      <w:rFonts w:ascii="Calibri" w:eastAsia="MS Gothic" w:hAnsi="Calibri"/>
      <w:b/>
      <w:bCs/>
      <w:color w:val="345A8A"/>
      <w:sz w:val="32"/>
      <w:szCs w:val="32"/>
      <w:lang w:val="en-US" w:eastAsia="en-US"/>
    </w:rPr>
  </w:style>
  <w:style w:type="paragraph" w:customStyle="1" w:styleId="Title3COST">
    <w:name w:val="Title_3_COST"/>
    <w:rsid w:val="00C366CC"/>
    <w:rPr>
      <w:rFonts w:ascii="Arial" w:eastAsia="Meiryo" w:hAnsi="Arial"/>
      <w:b/>
      <w:color w:val="2A678B"/>
      <w:kern w:val="48"/>
      <w:szCs w:val="60"/>
      <w:lang w:val="en-US" w:eastAsia="en-US"/>
    </w:rPr>
  </w:style>
  <w:style w:type="paragraph" w:customStyle="1" w:styleId="BulletListLevel1">
    <w:name w:val="Bullet List Level 1"/>
    <w:basedOn w:val="Normal"/>
    <w:rsid w:val="00653E18"/>
    <w:pPr>
      <w:contextualSpacing/>
    </w:pPr>
    <w:rPr>
      <w:rFonts w:cs="Arial"/>
      <w:szCs w:val="20"/>
      <w:lang w:val="en-GB"/>
    </w:rPr>
  </w:style>
  <w:style w:type="paragraph" w:customStyle="1" w:styleId="COSTBullets">
    <w:name w:val="COST_Bullets"/>
    <w:qFormat/>
    <w:rsid w:val="00653E18"/>
    <w:pPr>
      <w:numPr>
        <w:numId w:val="2"/>
      </w:numPr>
    </w:pPr>
    <w:rPr>
      <w:rFonts w:ascii="Arial" w:hAnsi="Arial" w:cs="Arial"/>
      <w:color w:val="56585B"/>
      <w:lang w:eastAsia="en-US"/>
    </w:rPr>
  </w:style>
  <w:style w:type="paragraph" w:customStyle="1" w:styleId="BulletListLevel3">
    <w:name w:val="Bullet List Level 3"/>
    <w:basedOn w:val="COSTBullets"/>
    <w:link w:val="BulletListLevel3Char"/>
    <w:rsid w:val="00F56381"/>
    <w:pPr>
      <w:numPr>
        <w:numId w:val="0"/>
      </w:numPr>
      <w:ind w:left="720"/>
    </w:pPr>
  </w:style>
  <w:style w:type="paragraph" w:customStyle="1" w:styleId="BulletListlevel30">
    <w:name w:val="Bullet List level 3"/>
    <w:basedOn w:val="COSTBullets"/>
    <w:rsid w:val="00653E18"/>
  </w:style>
  <w:style w:type="paragraph" w:customStyle="1" w:styleId="COSTNumbers">
    <w:name w:val="COST_Numbers"/>
    <w:link w:val="COSTNumbersChar"/>
    <w:qFormat/>
    <w:rsid w:val="00B474DE"/>
    <w:pPr>
      <w:numPr>
        <w:numId w:val="10"/>
      </w:numPr>
    </w:pPr>
    <w:rPr>
      <w:rFonts w:ascii="Arial" w:hAnsi="Arial" w:cs="Arial"/>
      <w:color w:val="56585B"/>
      <w:szCs w:val="24"/>
      <w:lang w:eastAsia="en-US"/>
    </w:rPr>
  </w:style>
  <w:style w:type="character" w:customStyle="1" w:styleId="COSTNumbersChar">
    <w:name w:val="COST_Numbers Char"/>
    <w:link w:val="COSTNumbers"/>
    <w:rsid w:val="00B474DE"/>
    <w:rPr>
      <w:rFonts w:ascii="Arial" w:hAnsi="Arial" w:cs="Arial"/>
      <w:color w:val="56585B"/>
      <w:szCs w:val="24"/>
      <w:lang w:eastAsia="en-US"/>
    </w:rPr>
  </w:style>
  <w:style w:type="paragraph" w:customStyle="1" w:styleId="NumberedListLevel2COST">
    <w:name w:val="Numbered List Level 2_COST"/>
    <w:link w:val="NumberedListLevel2COSTChar"/>
    <w:rsid w:val="00F56381"/>
    <w:rPr>
      <w:rFonts w:ascii="Arial" w:hAnsi="Arial" w:cs="Arial"/>
      <w:color w:val="56585B"/>
      <w:sz w:val="24"/>
      <w:szCs w:val="24"/>
      <w:lang w:eastAsia="en-US"/>
    </w:rPr>
  </w:style>
  <w:style w:type="character" w:customStyle="1" w:styleId="NumberedListLevel2COSTChar">
    <w:name w:val="Numbered List Level 2_COST Char"/>
    <w:link w:val="NumberedListLevel2COST"/>
    <w:rsid w:val="00F56381"/>
    <w:rPr>
      <w:rFonts w:ascii="Arial" w:eastAsia="MS Mincho" w:hAnsi="Arial" w:cs="Arial"/>
      <w:color w:val="56585B"/>
      <w:lang w:val="en-GB"/>
    </w:rPr>
  </w:style>
  <w:style w:type="numbering" w:customStyle="1" w:styleId="Style1">
    <w:name w:val="Style1"/>
    <w:uiPriority w:val="99"/>
    <w:rsid w:val="008532E4"/>
    <w:pPr>
      <w:numPr>
        <w:numId w:val="3"/>
      </w:numPr>
    </w:pPr>
  </w:style>
  <w:style w:type="paragraph" w:styleId="Header">
    <w:name w:val="header"/>
    <w:basedOn w:val="Normal"/>
    <w:link w:val="HeaderChar"/>
    <w:uiPriority w:val="99"/>
    <w:unhideWhenUsed/>
    <w:rsid w:val="00D7038B"/>
    <w:pPr>
      <w:tabs>
        <w:tab w:val="center" w:pos="4320"/>
        <w:tab w:val="right" w:pos="8640"/>
      </w:tabs>
    </w:pPr>
  </w:style>
  <w:style w:type="character" w:customStyle="1" w:styleId="HeaderChar">
    <w:name w:val="Header Char"/>
    <w:link w:val="Header"/>
    <w:uiPriority w:val="99"/>
    <w:rsid w:val="00D7038B"/>
    <w:rPr>
      <w:rFonts w:ascii="Arial" w:hAnsi="Arial"/>
      <w:color w:val="56585B"/>
      <w:sz w:val="20"/>
    </w:rPr>
  </w:style>
  <w:style w:type="paragraph" w:styleId="Footer">
    <w:name w:val="footer"/>
    <w:basedOn w:val="Normal"/>
    <w:link w:val="FooterChar"/>
    <w:uiPriority w:val="99"/>
    <w:unhideWhenUsed/>
    <w:rsid w:val="00D7038B"/>
    <w:pPr>
      <w:tabs>
        <w:tab w:val="center" w:pos="4320"/>
        <w:tab w:val="right" w:pos="8640"/>
      </w:tabs>
    </w:pPr>
  </w:style>
  <w:style w:type="character" w:customStyle="1" w:styleId="FooterChar">
    <w:name w:val="Footer Char"/>
    <w:link w:val="Footer"/>
    <w:uiPriority w:val="99"/>
    <w:rsid w:val="00D7038B"/>
    <w:rPr>
      <w:rFonts w:ascii="Arial" w:hAnsi="Arial"/>
      <w:color w:val="56585B"/>
      <w:sz w:val="20"/>
    </w:rPr>
  </w:style>
  <w:style w:type="character" w:styleId="PageNumber">
    <w:name w:val="page number"/>
    <w:uiPriority w:val="99"/>
    <w:semiHidden/>
    <w:unhideWhenUsed/>
    <w:rsid w:val="00D7038B"/>
  </w:style>
  <w:style w:type="numbering" w:customStyle="1" w:styleId="ListCOST">
    <w:name w:val="List COST"/>
    <w:uiPriority w:val="99"/>
    <w:rsid w:val="00C33B79"/>
    <w:pPr>
      <w:numPr>
        <w:numId w:val="4"/>
      </w:numPr>
    </w:pPr>
  </w:style>
  <w:style w:type="paragraph" w:customStyle="1" w:styleId="Liststyle1COST">
    <w:name w:val="Liststyle 1 COST"/>
    <w:basedOn w:val="Normal"/>
    <w:link w:val="Liststyle1COSTChar"/>
    <w:rsid w:val="00C33B79"/>
    <w:pPr>
      <w:tabs>
        <w:tab w:val="num" w:pos="0"/>
      </w:tabs>
      <w:ind w:left="170" w:hanging="170"/>
      <w:contextualSpacing/>
    </w:pPr>
    <w:rPr>
      <w:rFonts w:cs="Arial"/>
      <w:szCs w:val="20"/>
      <w:lang w:val="en-GB"/>
    </w:rPr>
  </w:style>
  <w:style w:type="paragraph" w:customStyle="1" w:styleId="Liststyle2COST">
    <w:name w:val="Liststyle 2 COST"/>
    <w:link w:val="Liststyle2COSTChar"/>
    <w:qFormat/>
    <w:rsid w:val="00C33B79"/>
    <w:pPr>
      <w:ind w:left="351" w:hanging="170"/>
    </w:pPr>
    <w:rPr>
      <w:rFonts w:ascii="Arial" w:hAnsi="Arial" w:cs="Arial"/>
      <w:color w:val="56585B"/>
      <w:lang w:eastAsia="en-US"/>
    </w:rPr>
  </w:style>
  <w:style w:type="paragraph" w:customStyle="1" w:styleId="Liststyle3COST">
    <w:name w:val="Liststyle 3 COST"/>
    <w:basedOn w:val="Liststyle2COST"/>
    <w:link w:val="Liststyle3COSTChar"/>
    <w:rsid w:val="00C33B79"/>
    <w:pPr>
      <w:ind w:left="510"/>
    </w:pPr>
  </w:style>
  <w:style w:type="paragraph" w:customStyle="1" w:styleId="Subjectline">
    <w:name w:val="Subjectline"/>
    <w:basedOn w:val="Normal"/>
    <w:next w:val="Normal"/>
    <w:rsid w:val="00C33B79"/>
    <w:pPr>
      <w:ind w:hanging="147"/>
    </w:pPr>
    <w:rPr>
      <w:rFonts w:cs="Arial"/>
      <w:szCs w:val="20"/>
    </w:rPr>
  </w:style>
  <w:style w:type="paragraph" w:customStyle="1" w:styleId="Boldtext">
    <w:name w:val="Bold text"/>
    <w:basedOn w:val="Normal"/>
    <w:link w:val="BoldtextChar"/>
    <w:rsid w:val="00C33B79"/>
    <w:rPr>
      <w:b/>
      <w:lang w:val="en-GB"/>
    </w:rPr>
  </w:style>
  <w:style w:type="character" w:customStyle="1" w:styleId="BoldtextChar">
    <w:name w:val="Bold text Char"/>
    <w:link w:val="Boldtext"/>
    <w:rsid w:val="00C33B79"/>
    <w:rPr>
      <w:rFonts w:ascii="Arial" w:eastAsia="MS Mincho" w:hAnsi="Arial"/>
      <w:b/>
      <w:color w:val="56585B"/>
      <w:szCs w:val="24"/>
      <w:lang w:val="en-GB"/>
    </w:rPr>
  </w:style>
  <w:style w:type="character" w:styleId="Hyperlink">
    <w:name w:val="Hyperlink"/>
    <w:uiPriority w:val="99"/>
    <w:unhideWhenUsed/>
    <w:rsid w:val="00925E64"/>
    <w:rPr>
      <w:color w:val="0000FF"/>
      <w:u w:val="single"/>
    </w:rPr>
  </w:style>
  <w:style w:type="paragraph" w:customStyle="1" w:styleId="COSTNormal">
    <w:name w:val="COST_Normal"/>
    <w:basedOn w:val="Normal"/>
    <w:qFormat/>
    <w:rsid w:val="00C33B79"/>
    <w:rPr>
      <w:lang w:val="en-GB"/>
    </w:rPr>
  </w:style>
  <w:style w:type="paragraph" w:customStyle="1" w:styleId="Title1">
    <w:name w:val="Title 1"/>
    <w:basedOn w:val="Normal"/>
    <w:link w:val="Title1Char"/>
    <w:autoRedefine/>
    <w:qFormat/>
    <w:rsid w:val="00C366CC"/>
    <w:pPr>
      <w:numPr>
        <w:numId w:val="7"/>
      </w:numPr>
    </w:pPr>
    <w:rPr>
      <w:b/>
      <w:color w:val="2A678B"/>
      <w:sz w:val="28"/>
      <w:szCs w:val="28"/>
      <w:lang w:val="en-GB"/>
    </w:rPr>
  </w:style>
  <w:style w:type="paragraph" w:customStyle="1" w:styleId="Title2">
    <w:name w:val="Title 2"/>
    <w:basedOn w:val="Normal"/>
    <w:link w:val="Title2Char"/>
    <w:qFormat/>
    <w:rsid w:val="00C366CC"/>
    <w:pPr>
      <w:numPr>
        <w:ilvl w:val="1"/>
        <w:numId w:val="7"/>
      </w:numPr>
    </w:pPr>
    <w:rPr>
      <w:b/>
      <w:color w:val="69395D"/>
      <w:sz w:val="24"/>
      <w:lang w:val="en-GB"/>
    </w:rPr>
  </w:style>
  <w:style w:type="character" w:customStyle="1" w:styleId="Title1Char">
    <w:name w:val="Title 1 Char"/>
    <w:link w:val="Title1"/>
    <w:rsid w:val="00C366CC"/>
    <w:rPr>
      <w:rFonts w:ascii="Arial" w:hAnsi="Arial"/>
      <w:b/>
      <w:color w:val="2A678B"/>
      <w:sz w:val="28"/>
      <w:szCs w:val="28"/>
      <w:lang w:eastAsia="en-US"/>
    </w:rPr>
  </w:style>
  <w:style w:type="paragraph" w:customStyle="1" w:styleId="Title3">
    <w:name w:val="Title 3"/>
    <w:basedOn w:val="Normal"/>
    <w:link w:val="Title3Char"/>
    <w:qFormat/>
    <w:rsid w:val="00C366CC"/>
    <w:pPr>
      <w:numPr>
        <w:ilvl w:val="2"/>
        <w:numId w:val="7"/>
      </w:numPr>
    </w:pPr>
    <w:rPr>
      <w:b/>
      <w:color w:val="2A678B"/>
      <w:szCs w:val="20"/>
      <w:lang w:val="en-GB"/>
    </w:rPr>
  </w:style>
  <w:style w:type="character" w:customStyle="1" w:styleId="Title2Char">
    <w:name w:val="Title 2 Char"/>
    <w:link w:val="Title2"/>
    <w:rsid w:val="00C366CC"/>
    <w:rPr>
      <w:rFonts w:ascii="Arial" w:hAnsi="Arial"/>
      <w:b/>
      <w:color w:val="69395D"/>
      <w:sz w:val="24"/>
      <w:szCs w:val="24"/>
      <w:lang w:eastAsia="en-US"/>
    </w:rPr>
  </w:style>
  <w:style w:type="character" w:customStyle="1" w:styleId="Title3Char">
    <w:name w:val="Title 3 Char"/>
    <w:link w:val="Title3"/>
    <w:rsid w:val="00C366CC"/>
    <w:rPr>
      <w:rFonts w:ascii="Arial" w:hAnsi="Arial"/>
      <w:b/>
      <w:color w:val="2A678B"/>
      <w:lang w:eastAsia="en-US"/>
    </w:rPr>
  </w:style>
  <w:style w:type="character" w:customStyle="1" w:styleId="Liststyle1COSTChar">
    <w:name w:val="Liststyle 1 COST Char"/>
    <w:link w:val="Liststyle1COST"/>
    <w:rsid w:val="00503273"/>
    <w:rPr>
      <w:rFonts w:ascii="Arial" w:eastAsia="MS Mincho" w:hAnsi="Arial" w:cs="Arial"/>
      <w:color w:val="56585B"/>
      <w:lang w:val="en-GB"/>
    </w:rPr>
  </w:style>
  <w:style w:type="character" w:customStyle="1" w:styleId="Liststyle2COSTChar">
    <w:name w:val="Liststyle 2 COST Char"/>
    <w:link w:val="Liststyle2COST"/>
    <w:rsid w:val="00503273"/>
    <w:rPr>
      <w:rFonts w:ascii="Arial" w:eastAsia="MS Mincho" w:hAnsi="Arial" w:cs="Arial"/>
      <w:color w:val="56585B"/>
      <w:lang w:val="en-GB"/>
    </w:rPr>
  </w:style>
  <w:style w:type="paragraph" w:customStyle="1" w:styleId="NumberedListLevel1">
    <w:name w:val="Numbered List Level 1"/>
    <w:basedOn w:val="BulletListLevel1"/>
    <w:link w:val="NumberedListLevel1Char"/>
    <w:rsid w:val="00503273"/>
    <w:pPr>
      <w:ind w:left="170" w:hanging="170"/>
    </w:pPr>
  </w:style>
  <w:style w:type="character" w:customStyle="1" w:styleId="Liststyle3COSTChar">
    <w:name w:val="Liststyle 3 COST Char"/>
    <w:link w:val="Liststyle3COST"/>
    <w:rsid w:val="00503273"/>
    <w:rPr>
      <w:rFonts w:ascii="Arial" w:eastAsia="MS Mincho" w:hAnsi="Arial" w:cs="Arial"/>
      <w:color w:val="56585B"/>
      <w:lang w:val="en-GB"/>
    </w:rPr>
  </w:style>
  <w:style w:type="character" w:customStyle="1" w:styleId="BulletListLevel3Char">
    <w:name w:val="Bullet List Level 3 Char"/>
    <w:link w:val="BulletListLevel3"/>
    <w:rsid w:val="00503273"/>
    <w:rPr>
      <w:rFonts w:ascii="Arial" w:eastAsia="MS Mincho" w:hAnsi="Arial" w:cs="Arial"/>
      <w:color w:val="56585B"/>
      <w:lang w:val="en-GB"/>
    </w:rPr>
  </w:style>
  <w:style w:type="paragraph" w:customStyle="1" w:styleId="NumberedListLevel2">
    <w:name w:val="Numbered List Level 2"/>
    <w:basedOn w:val="BulletListLevel3"/>
    <w:link w:val="NumberedListLevel2Char"/>
    <w:rsid w:val="00503273"/>
    <w:pPr>
      <w:ind w:left="351" w:hanging="170"/>
    </w:pPr>
  </w:style>
  <w:style w:type="character" w:customStyle="1" w:styleId="NumberedListLevel1Char">
    <w:name w:val="Numbered List Level 1 Char"/>
    <w:link w:val="NumberedListLevel1"/>
    <w:rsid w:val="00503273"/>
    <w:rPr>
      <w:rFonts w:ascii="Arial" w:eastAsia="MS Mincho" w:hAnsi="Arial" w:cs="Arial"/>
      <w:color w:val="56585B"/>
      <w:lang w:val="en-GB"/>
    </w:rPr>
  </w:style>
  <w:style w:type="paragraph" w:customStyle="1" w:styleId="NumberedListLevel3">
    <w:name w:val="Numbered List Level 3"/>
    <w:basedOn w:val="BulletListLevel3"/>
    <w:link w:val="NumberedListLevel3Char"/>
    <w:rsid w:val="00503273"/>
    <w:pPr>
      <w:ind w:left="510" w:hanging="170"/>
    </w:pPr>
  </w:style>
  <w:style w:type="character" w:customStyle="1" w:styleId="NumberedListLevel2Char">
    <w:name w:val="Numbered List Level 2 Char"/>
    <w:link w:val="NumberedListLevel2"/>
    <w:rsid w:val="00503273"/>
    <w:rPr>
      <w:rFonts w:ascii="Arial" w:eastAsia="MS Mincho" w:hAnsi="Arial" w:cs="Arial"/>
      <w:color w:val="56585B"/>
      <w:lang w:val="en-GB"/>
    </w:rPr>
  </w:style>
  <w:style w:type="character" w:customStyle="1" w:styleId="NumberedListLevel3Char">
    <w:name w:val="Numbered List Level 3 Char"/>
    <w:link w:val="NumberedListLevel3"/>
    <w:rsid w:val="00503273"/>
    <w:rPr>
      <w:rFonts w:ascii="Arial" w:eastAsia="MS Mincho" w:hAnsi="Arial" w:cs="Arial"/>
      <w:color w:val="56585B"/>
      <w:lang w:val="en-GB"/>
    </w:rPr>
  </w:style>
  <w:style w:type="paragraph" w:styleId="FootnoteText">
    <w:name w:val="footnote text"/>
    <w:basedOn w:val="Normal"/>
    <w:link w:val="FootnoteTextChar"/>
    <w:uiPriority w:val="99"/>
    <w:unhideWhenUsed/>
    <w:rsid w:val="00B45559"/>
    <w:rPr>
      <w:sz w:val="16"/>
    </w:rPr>
  </w:style>
  <w:style w:type="character" w:customStyle="1" w:styleId="FootnoteTextChar">
    <w:name w:val="Footnote Text Char"/>
    <w:link w:val="FootnoteText"/>
    <w:uiPriority w:val="99"/>
    <w:rsid w:val="00B45559"/>
    <w:rPr>
      <w:rFonts w:ascii="Arial" w:hAnsi="Arial"/>
      <w:color w:val="56585B"/>
      <w:sz w:val="16"/>
      <w:szCs w:val="24"/>
      <w:lang w:val="en-US" w:eastAsia="en-US"/>
    </w:rPr>
  </w:style>
  <w:style w:type="character" w:styleId="FootnoteReference">
    <w:name w:val="footnote reference"/>
    <w:uiPriority w:val="99"/>
    <w:unhideWhenUsed/>
    <w:rsid w:val="00A1657C"/>
    <w:rPr>
      <w:vertAlign w:val="superscript"/>
    </w:rPr>
  </w:style>
  <w:style w:type="paragraph" w:styleId="BalloonText">
    <w:name w:val="Balloon Text"/>
    <w:basedOn w:val="Normal"/>
    <w:link w:val="BalloonTextChar"/>
    <w:uiPriority w:val="99"/>
    <w:semiHidden/>
    <w:unhideWhenUsed/>
    <w:rsid w:val="00A1657C"/>
    <w:rPr>
      <w:rFonts w:ascii="Lucida Grande" w:hAnsi="Lucida Grande" w:cs="Lucida Grande"/>
      <w:sz w:val="18"/>
      <w:szCs w:val="18"/>
    </w:rPr>
  </w:style>
  <w:style w:type="character" w:customStyle="1" w:styleId="BalloonTextChar">
    <w:name w:val="Balloon Text Char"/>
    <w:link w:val="BalloonText"/>
    <w:uiPriority w:val="99"/>
    <w:semiHidden/>
    <w:rsid w:val="00A1657C"/>
    <w:rPr>
      <w:rFonts w:ascii="Lucida Grande" w:hAnsi="Lucida Grande" w:cs="Lucida Grande"/>
      <w:color w:val="56585B"/>
      <w:sz w:val="18"/>
      <w:szCs w:val="18"/>
    </w:rPr>
  </w:style>
  <w:style w:type="numbering" w:customStyle="1" w:styleId="COSTtitlesliststyle">
    <w:name w:val="COST_titles_list style"/>
    <w:uiPriority w:val="99"/>
    <w:rsid w:val="00403DC9"/>
    <w:pPr>
      <w:numPr>
        <w:numId w:val="6"/>
      </w:numPr>
    </w:pPr>
  </w:style>
  <w:style w:type="numbering" w:customStyle="1" w:styleId="COSTtitlelist">
    <w:name w:val="COST_title_list"/>
    <w:uiPriority w:val="99"/>
    <w:rsid w:val="00C366CC"/>
    <w:pPr>
      <w:numPr>
        <w:numId w:val="7"/>
      </w:numPr>
    </w:pPr>
  </w:style>
  <w:style w:type="paragraph" w:customStyle="1" w:styleId="COSTtitlenumberedlist">
    <w:name w:val="COST_title_numbered_list"/>
    <w:basedOn w:val="Title1COST"/>
    <w:rsid w:val="00403DC9"/>
    <w:pPr>
      <w:numPr>
        <w:numId w:val="8"/>
      </w:numPr>
    </w:pPr>
  </w:style>
  <w:style w:type="numbering" w:styleId="111111">
    <w:name w:val="Outline List 2"/>
    <w:basedOn w:val="NoList"/>
    <w:uiPriority w:val="99"/>
    <w:semiHidden/>
    <w:unhideWhenUsed/>
    <w:rsid w:val="00653E18"/>
    <w:pPr>
      <w:numPr>
        <w:numId w:val="9"/>
      </w:numPr>
    </w:pPr>
  </w:style>
  <w:style w:type="table" w:styleId="TableGrid">
    <w:name w:val="Table Grid"/>
    <w:basedOn w:val="TableNormal"/>
    <w:rsid w:val="00A66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A66909"/>
    <w:rPr>
      <w:b/>
      <w:vertAlign w:val="superscript"/>
    </w:rPr>
  </w:style>
  <w:style w:type="paragraph" w:customStyle="1" w:styleId="Par-numbera">
    <w:name w:val="Par-number (a)"/>
    <w:basedOn w:val="Normal"/>
    <w:next w:val="Normal"/>
    <w:rsid w:val="00E41E3B"/>
    <w:pPr>
      <w:widowControl w:val="0"/>
      <w:numPr>
        <w:numId w:val="11"/>
      </w:numPr>
      <w:spacing w:line="360" w:lineRule="auto"/>
    </w:pPr>
    <w:rPr>
      <w:rFonts w:eastAsia="Times New Roman"/>
      <w:color w:val="auto"/>
      <w:sz w:val="22"/>
      <w:szCs w:val="20"/>
      <w:lang w:val="en-GB" w:eastAsia="fr-BE"/>
    </w:rPr>
  </w:style>
  <w:style w:type="character" w:styleId="CommentReference">
    <w:name w:val="annotation reference"/>
    <w:uiPriority w:val="99"/>
    <w:rsid w:val="00E41E3B"/>
    <w:rPr>
      <w:sz w:val="16"/>
      <w:szCs w:val="16"/>
    </w:rPr>
  </w:style>
  <w:style w:type="paragraph" w:styleId="CommentText">
    <w:name w:val="annotation text"/>
    <w:basedOn w:val="Normal"/>
    <w:link w:val="CommentTextChar"/>
    <w:uiPriority w:val="99"/>
    <w:rsid w:val="00E41E3B"/>
    <w:pPr>
      <w:widowControl w:val="0"/>
      <w:spacing w:line="360" w:lineRule="auto"/>
    </w:pPr>
    <w:rPr>
      <w:rFonts w:eastAsia="Times New Roman"/>
      <w:color w:val="auto"/>
      <w:szCs w:val="20"/>
      <w:lang w:val="en-GB" w:eastAsia="fr-BE"/>
    </w:rPr>
  </w:style>
  <w:style w:type="character" w:customStyle="1" w:styleId="CommentTextChar">
    <w:name w:val="Comment Text Char"/>
    <w:basedOn w:val="DefaultParagraphFont"/>
    <w:link w:val="CommentText"/>
    <w:uiPriority w:val="99"/>
    <w:rsid w:val="00E41E3B"/>
    <w:rPr>
      <w:rFonts w:ascii="Arial" w:eastAsia="Times New Roman" w:hAnsi="Arial"/>
      <w:lang w:eastAsia="fr-BE"/>
    </w:rPr>
  </w:style>
  <w:style w:type="paragraph" w:styleId="ListParagraph">
    <w:name w:val="List Paragraph"/>
    <w:basedOn w:val="Normal"/>
    <w:uiPriority w:val="34"/>
    <w:qFormat/>
    <w:rsid w:val="00E41E3B"/>
    <w:pPr>
      <w:ind w:left="720"/>
      <w:contextualSpacing/>
    </w:pPr>
    <w:rPr>
      <w:lang w:val="en-GB"/>
    </w:rPr>
  </w:style>
  <w:style w:type="paragraph" w:styleId="CommentSubject">
    <w:name w:val="annotation subject"/>
    <w:basedOn w:val="CommentText"/>
    <w:next w:val="CommentText"/>
    <w:link w:val="CommentSubjectChar"/>
    <w:uiPriority w:val="99"/>
    <w:semiHidden/>
    <w:unhideWhenUsed/>
    <w:rsid w:val="00E4180E"/>
    <w:pPr>
      <w:widowControl/>
      <w:spacing w:line="240" w:lineRule="auto"/>
    </w:pPr>
    <w:rPr>
      <w:rFonts w:eastAsia="MS Mincho"/>
      <w:b/>
      <w:bCs/>
      <w:color w:val="56585B"/>
      <w:lang w:val="en-US" w:eastAsia="en-US"/>
    </w:rPr>
  </w:style>
  <w:style w:type="character" w:customStyle="1" w:styleId="CommentSubjectChar">
    <w:name w:val="Comment Subject Char"/>
    <w:basedOn w:val="CommentTextChar"/>
    <w:link w:val="CommentSubject"/>
    <w:uiPriority w:val="99"/>
    <w:semiHidden/>
    <w:rsid w:val="00E4180E"/>
    <w:rPr>
      <w:rFonts w:ascii="Arial" w:eastAsia="Times New Roman" w:hAnsi="Arial"/>
      <w:b/>
      <w:bCs/>
      <w:color w:val="56585B"/>
      <w:lang w:val="en-US" w:eastAsia="en-US"/>
    </w:rPr>
  </w:style>
  <w:style w:type="paragraph" w:styleId="NormalWeb">
    <w:name w:val="Normal (Web)"/>
    <w:basedOn w:val="Normal"/>
    <w:uiPriority w:val="99"/>
    <w:semiHidden/>
    <w:unhideWhenUsed/>
    <w:rsid w:val="002363B5"/>
    <w:pPr>
      <w:spacing w:before="100" w:beforeAutospacing="1" w:after="100" w:afterAutospacing="1"/>
    </w:pPr>
    <w:rPr>
      <w:rFonts w:ascii="Times New Roman" w:eastAsia="Times New Roman" w:hAnsi="Times New Roman"/>
      <w:color w:val="auto"/>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4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ngbein\Documents\Custom%20Office%20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a2230d6-0d0c-4546-8094-a726af8412ad" ContentTypeId="0x01010035D388ED9E6CB948B63D365BE3776A4F" PreviousValue="true"/>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8ee8b33-332d-4d78-a1fb-213112cbf5c9"/>
    <nae73cb6769f4a7f9271b45194c652bb xmlns="18ee8b33-332d-4d78-a1fb-213112cbf5c9">
      <Terms xmlns="http://schemas.microsoft.com/office/infopath/2007/PartnerControls"/>
    </nae73cb6769f4a7f9271b45194c652bb>
    <i00b8442aa7a4cf9a71eeeca23012327 xmlns="18ee8b33-332d-4d78-a1fb-213112cbf5c9">
      <Terms xmlns="http://schemas.microsoft.com/office/infopath/2007/PartnerControls"/>
    </i00b8442aa7a4cf9a71eeeca23012327>
    <Document_x0020_Status xmlns="18ee8b33-332d-4d78-a1fb-213112cbf5c9" xsi:nil="true"/>
    <Confidential1 xmlns="18ee8b33-332d-4d78-a1fb-213112cbf5c9">false</Confidential1>
    <fca2ec1b797f4b5f8f8c86f331133d6a xmlns="18ee8b33-332d-4d78-a1fb-213112cbf5c9">
      <Terms xmlns="http://schemas.microsoft.com/office/infopath/2007/PartnerControls"/>
    </fca2ec1b797f4b5f8f8c86f331133d6a>
    <Obsolete xmlns="18ee8b33-332d-4d78-a1fb-213112cbf5c9">false</Obsolete>
  </documentManagement>
</p:properties>
</file>

<file path=customXml/item5.xml><?xml version="1.0" encoding="utf-8"?>
<ct:contentTypeSchema xmlns:ct="http://schemas.microsoft.com/office/2006/metadata/contentType" xmlns:ma="http://schemas.microsoft.com/office/2006/metadata/properties/metaAttributes" ct:_="" ma:_="" ma:contentTypeName="General" ma:contentTypeID="0x01010035D388ED9E6CB948B63D365BE3776A4F00AD66D36BA6237F4B8E385D66C93C881E" ma:contentTypeVersion="4" ma:contentTypeDescription="" ma:contentTypeScope="" ma:versionID="18c1290b7f602947c3d7713373a09956">
  <xsd:schema xmlns:xsd="http://www.w3.org/2001/XMLSchema" xmlns:xs="http://www.w3.org/2001/XMLSchema" xmlns:p="http://schemas.microsoft.com/office/2006/metadata/properties" xmlns:ns2="18ee8b33-332d-4d78-a1fb-213112cbf5c9" targetNamespace="http://schemas.microsoft.com/office/2006/metadata/properties" ma:root="true" ma:fieldsID="0cda8fa423752ce74b8c992dc8736935" ns2:_="">
    <xsd:import namespace="18ee8b33-332d-4d78-a1fb-213112cbf5c9"/>
    <xsd:element name="properties">
      <xsd:complexType>
        <xsd:sequence>
          <xsd:element name="documentManagement">
            <xsd:complexType>
              <xsd:all>
                <xsd:element ref="ns2:Document_x0020_Status" minOccurs="0"/>
                <xsd:element ref="ns2:Confidential1" minOccurs="0"/>
                <xsd:element ref="ns2:i00b8442aa7a4cf9a71eeeca23012327" minOccurs="0"/>
                <xsd:element ref="ns2:TaxCatchAll" minOccurs="0"/>
                <xsd:element ref="ns2:TaxCatchAllLabel" minOccurs="0"/>
                <xsd:element ref="ns2:nae73cb6769f4a7f9271b45194c652bb" minOccurs="0"/>
                <xsd:element ref="ns2:fca2ec1b797f4b5f8f8c86f331133d6a" minOccurs="0"/>
                <xsd:element ref="ns2:Obso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e8b33-332d-4d78-a1fb-213112cbf5c9" elementFormDefault="qualified">
    <xsd:import namespace="http://schemas.microsoft.com/office/2006/documentManagement/types"/>
    <xsd:import namespace="http://schemas.microsoft.com/office/infopath/2007/PartnerControls"/>
    <xsd:element name="Document_x0020_Status" ma:index="2" nillable="true" ma:displayName="Document Status" ma:format="Dropdown" ma:hidden="true" ma:internalName="Document_x0020_Status" ma:readOnly="false">
      <xsd:simpleType>
        <xsd:restriction base="dms:Choice">
          <xsd:enumeration value="draft"/>
          <xsd:enumeration value="final"/>
          <xsd:enumeration value="archived"/>
          <xsd:enumeration value="obsolete"/>
        </xsd:restriction>
      </xsd:simpleType>
    </xsd:element>
    <xsd:element name="Confidential1" ma:index="3" nillable="true" ma:displayName="Confidential" ma:default="0" ma:internalName="Confidential1">
      <xsd:simpleType>
        <xsd:restriction base="dms:Boolean"/>
      </xsd:simpleType>
    </xsd:element>
    <xsd:element name="i00b8442aa7a4cf9a71eeeca23012327" ma:index="10" nillable="true" ma:taxonomy="true" ma:internalName="i00b8442aa7a4cf9a71eeeca23012327" ma:taxonomyFieldName="Process" ma:displayName="Process" ma:default="" ma:fieldId="{200b8442-aa7a-4cf9-a71e-eeca23012327}" ma:sspId="4a7baec1-b397-4109-93fa-ea88b862dbf3" ma:termSetId="66a439be-75ba-468c-a36c-dd8954a0c2a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4b9b67e-9f7a-400d-9d41-317ccd6e13e2}" ma:internalName="TaxCatchAll" ma:showField="CatchAllData" ma:web="bd42914e-039e-4090-91cc-eb503abbf92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4b9b67e-9f7a-400d-9d41-317ccd6e13e2}" ma:internalName="TaxCatchAllLabel" ma:readOnly="true" ma:showField="CatchAllDataLabel" ma:web="bd42914e-039e-4090-91cc-eb503abbf924">
      <xsd:complexType>
        <xsd:complexContent>
          <xsd:extension base="dms:MultiChoiceLookup">
            <xsd:sequence>
              <xsd:element name="Value" type="dms:Lookup" maxOccurs="unbounded" minOccurs="0" nillable="true"/>
            </xsd:sequence>
          </xsd:extension>
        </xsd:complexContent>
      </xsd:complexType>
    </xsd:element>
    <xsd:element name="nae73cb6769f4a7f9271b45194c652bb" ma:index="14" nillable="true" ma:taxonomy="true" ma:internalName="nae73cb6769f4a7f9271b45194c652bb" ma:taxonomyFieldName="Stakeholders" ma:displayName="Stakeholders" ma:default="" ma:fieldId="{7ae73cb6-769f-4a7f-9271-b45194c652bb}" ma:sspId="4a7baec1-b397-4109-93fa-ea88b862dbf3" ma:termSetId="f871fab3-8e32-440a-a506-5fc1f2fc552e" ma:anchorId="00000000-0000-0000-0000-000000000000" ma:open="false" ma:isKeyword="false">
      <xsd:complexType>
        <xsd:sequence>
          <xsd:element ref="pc:Terms" minOccurs="0" maxOccurs="1"/>
        </xsd:sequence>
      </xsd:complexType>
    </xsd:element>
    <xsd:element name="fca2ec1b797f4b5f8f8c86f331133d6a" ma:index="16" nillable="true" ma:taxonomy="true" ma:internalName="fca2ec1b797f4b5f8f8c86f331133d6a" ma:taxonomyFieldName="Doument_x0020_Type" ma:displayName="Type of Document" ma:readOnly="false" ma:default="" ma:fieldId="{fca2ec1b-797f-4b5f-8f8c-86f331133d6a}" ma:sspId="4a7baec1-b397-4109-93fa-ea88b862dbf3" ma:termSetId="9f8f421d-ea42-4e6f-856d-3cf058b71e97" ma:anchorId="00000000-0000-0000-0000-000000000000" ma:open="false" ma:isKeyword="false">
      <xsd:complexType>
        <xsd:sequence>
          <xsd:element ref="pc:Terms" minOccurs="0" maxOccurs="1"/>
        </xsd:sequence>
      </xsd:complexType>
    </xsd:element>
    <xsd:element name="Obsolete" ma:index="19" nillable="true" ma:displayName="Obsolete" ma:default="0" ma:internalName="Obso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A68AE-F730-441F-BE3A-94C4A1375A77}"/>
</file>

<file path=customXml/itemProps2.xml><?xml version="1.0" encoding="utf-8"?>
<ds:datastoreItem xmlns:ds="http://schemas.openxmlformats.org/officeDocument/2006/customXml" ds:itemID="{EDAC784E-5F91-4804-81B5-F8D08FCE556E}"/>
</file>

<file path=customXml/itemProps3.xml><?xml version="1.0" encoding="utf-8"?>
<ds:datastoreItem xmlns:ds="http://schemas.openxmlformats.org/officeDocument/2006/customXml" ds:itemID="{CE77983D-EC4A-4D24-B71D-A97532EA4349}"/>
</file>

<file path=customXml/itemProps4.xml><?xml version="1.0" encoding="utf-8"?>
<ds:datastoreItem xmlns:ds="http://schemas.openxmlformats.org/officeDocument/2006/customXml" ds:itemID="{B92E72AB-AC64-46B8-A64F-60E623D1D654}"/>
</file>

<file path=customXml/itemProps5.xml><?xml version="1.0" encoding="utf-8"?>
<ds:datastoreItem xmlns:ds="http://schemas.openxmlformats.org/officeDocument/2006/customXml" ds:itemID="{14A4DDC8-5B02-43C4-B5A6-CA86777A3B4A}"/>
</file>

<file path=customXml/itemProps6.xml><?xml version="1.0" encoding="utf-8"?>
<ds:datastoreItem xmlns:ds="http://schemas.openxmlformats.org/officeDocument/2006/customXml" ds:itemID="{802A5778-530D-4181-897E-54CC5262F9BD}"/>
</file>

<file path=docProps/app.xml><?xml version="1.0" encoding="utf-8"?>
<Properties xmlns="http://schemas.openxmlformats.org/officeDocument/2006/extended-properties" xmlns:vt="http://schemas.openxmlformats.org/officeDocument/2006/docPropsVTypes">
  <Template>MEMO</Template>
  <TotalTime>3</TotalTime>
  <Pages>6</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iMFATEMPLATE-FinalAssessmentReport-ActionRapporteur</vt:lpstr>
    </vt:vector>
  </TitlesOfParts>
  <Company/>
  <LinksUpToDate>false</LinksUpToDate>
  <CharactersWithSpaces>16387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iMFATEMPLATE-FinalAssessmentReport-ActionRapporteur</dc:title>
  <dc:subject/>
  <dc:creator>Melae Langbein</dc:creator>
  <cp:keywords/>
  <dc:description>file has been updated based on the 05/03/2015</dc:description>
  <cp:lastModifiedBy>Melae Langbein</cp:lastModifiedBy>
  <cp:revision>7</cp:revision>
  <cp:lastPrinted>2014-12-01T12:41:00Z</cp:lastPrinted>
  <dcterms:created xsi:type="dcterms:W3CDTF">2016-04-15T14:38:00Z</dcterms:created>
  <dcterms:modified xsi:type="dcterms:W3CDTF">2016-04-21T08:27:00Z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9326ab33cb644c9beade3642bf61ccd">
    <vt:lpwstr/>
  </property>
  <property fmtid="{D5CDD505-2E9C-101B-9397-08002B2CF9AE}" pid="3" name="Doument_x0020_Type">
    <vt:lpwstr/>
  </property>
  <property fmtid="{D5CDD505-2E9C-101B-9397-08002B2CF9AE}" pid="4" name="Process">
    <vt:lpwstr/>
  </property>
  <property fmtid="{D5CDD505-2E9C-101B-9397-08002B2CF9AE}" pid="5" name="Stakeholders">
    <vt:lpwstr/>
  </property>
  <property fmtid="{D5CDD505-2E9C-101B-9397-08002B2CF9AE}" pid="6" name="Domain">
    <vt:lpwstr/>
  </property>
  <property fmtid="{D5CDD505-2E9C-101B-9397-08002B2CF9AE}" pid="7" name="ContentTypeId">
    <vt:lpwstr>0x01010035D388ED9E6CB948B63D365BE3776A4F00AD66D36BA6237F4B8E385D66C93C881E</vt:lpwstr>
  </property>
  <property fmtid="{D5CDD505-2E9C-101B-9397-08002B2CF9AE}" pid="8" name="j183d2c7879f46cdad1b7768093a4c45">
    <vt:lpwstr/>
  </property>
  <property fmtid="{D5CDD505-2E9C-101B-9397-08002B2CF9AE}" pid="9" name="Meeting_x002F_Event_x0020_Type">
    <vt:lpwstr/>
  </property>
  <property fmtid="{D5CDD505-2E9C-101B-9397-08002B2CF9AE}" pid="10" name="h683663ddb1648d98d5d829c69644b8b">
    <vt:lpwstr/>
  </property>
  <property fmtid="{D5CDD505-2E9C-101B-9397-08002B2CF9AE}" pid="11" name="m6dd6d7cf7dd434e9aac1e6dc36a87ef">
    <vt:lpwstr/>
  </property>
  <property fmtid="{D5CDD505-2E9C-101B-9397-08002B2CF9AE}" pid="12" name="Budget_x0020_Line">
    <vt:lpwstr/>
  </property>
  <property fmtid="{D5CDD505-2E9C-101B-9397-08002B2CF9AE}" pid="13" name="kcdfa49aeaa74483b65ac40edc00c77e">
    <vt:lpwstr/>
  </property>
  <property fmtid="{D5CDD505-2E9C-101B-9397-08002B2CF9AE}" pid="14" name="Unit">
    <vt:lpwstr/>
  </property>
  <property fmtid="{D5CDD505-2E9C-101B-9397-08002B2CF9AE}" pid="15" name="Geographic_x0020_Location">
    <vt:lpwstr/>
  </property>
  <property fmtid="{D5CDD505-2E9C-101B-9397-08002B2CF9AE}" pid="16" name="Budget Line">
    <vt:lpwstr/>
  </property>
  <property fmtid="{D5CDD505-2E9C-101B-9397-08002B2CF9AE}" pid="17" name="Geographic Location">
    <vt:lpwstr/>
  </property>
  <property fmtid="{D5CDD505-2E9C-101B-9397-08002B2CF9AE}" pid="18" name="Doument Type">
    <vt:lpwstr/>
  </property>
  <property fmtid="{D5CDD505-2E9C-101B-9397-08002B2CF9AE}" pid="19" name="Meeting/Event Type">
    <vt:lpwstr/>
  </property>
</Properties>
</file>